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29C" w:rsidRPr="005F204B" w:rsidRDefault="0075129C" w:rsidP="005F204B">
      <w:pPr>
        <w:pStyle w:val="NoSpacing"/>
        <w:jc w:val="right"/>
        <w:rPr>
          <w:rFonts w:ascii="Times New Roman" w:hAnsi="Times New Roman"/>
          <w:sz w:val="26"/>
          <w:szCs w:val="26"/>
        </w:rPr>
      </w:pPr>
      <w:r w:rsidRPr="005F204B">
        <w:rPr>
          <w:rFonts w:ascii="Times New Roman" w:hAnsi="Times New Roman"/>
          <w:sz w:val="26"/>
          <w:szCs w:val="26"/>
        </w:rPr>
        <w:t>Приложение 12</w:t>
      </w:r>
    </w:p>
    <w:p w:rsidR="0075129C" w:rsidRPr="005F204B" w:rsidRDefault="0075129C" w:rsidP="005F204B">
      <w:pPr>
        <w:pStyle w:val="NoSpacing"/>
        <w:jc w:val="right"/>
        <w:rPr>
          <w:rFonts w:ascii="Times New Roman" w:hAnsi="Times New Roman"/>
          <w:sz w:val="26"/>
          <w:szCs w:val="26"/>
        </w:rPr>
      </w:pPr>
      <w:r w:rsidRPr="005F204B">
        <w:rPr>
          <w:rFonts w:ascii="Times New Roman" w:hAnsi="Times New Roman"/>
          <w:sz w:val="26"/>
          <w:szCs w:val="26"/>
        </w:rPr>
        <w:t xml:space="preserve">к решению Думы Советского района </w:t>
      </w:r>
    </w:p>
    <w:p w:rsidR="0075129C" w:rsidRPr="005F204B" w:rsidRDefault="0075129C" w:rsidP="005F204B">
      <w:pPr>
        <w:pStyle w:val="NoSpacing"/>
        <w:jc w:val="right"/>
        <w:rPr>
          <w:rFonts w:ascii="Times New Roman" w:hAnsi="Times New Roman"/>
          <w:sz w:val="26"/>
          <w:szCs w:val="26"/>
        </w:rPr>
      </w:pPr>
      <w:bookmarkStart w:id="0" w:name="__DdeLink__2404_3859117184"/>
      <w:r>
        <w:rPr>
          <w:rFonts w:ascii="Times New Roman" w:hAnsi="Times New Roman"/>
          <w:sz w:val="26"/>
          <w:szCs w:val="26"/>
        </w:rPr>
        <w:t>от «13</w:t>
      </w:r>
      <w:r w:rsidRPr="005F204B">
        <w:rPr>
          <w:rFonts w:ascii="Times New Roman" w:hAnsi="Times New Roman"/>
          <w:sz w:val="26"/>
          <w:szCs w:val="26"/>
        </w:rPr>
        <w:t xml:space="preserve">» </w:t>
      </w:r>
      <w:r>
        <w:rPr>
          <w:rFonts w:ascii="Times New Roman" w:hAnsi="Times New Roman"/>
          <w:sz w:val="26"/>
          <w:szCs w:val="26"/>
        </w:rPr>
        <w:t>мая</w:t>
      </w:r>
      <w:r w:rsidRPr="005F204B">
        <w:rPr>
          <w:rFonts w:ascii="Times New Roman" w:hAnsi="Times New Roman"/>
          <w:sz w:val="26"/>
          <w:szCs w:val="26"/>
        </w:rPr>
        <w:t xml:space="preserve"> 20</w:t>
      </w:r>
      <w:r>
        <w:rPr>
          <w:rFonts w:ascii="Times New Roman" w:hAnsi="Times New Roman"/>
          <w:sz w:val="26"/>
          <w:szCs w:val="26"/>
        </w:rPr>
        <w:t>20</w:t>
      </w:r>
      <w:r w:rsidRPr="005F204B">
        <w:rPr>
          <w:rFonts w:ascii="Times New Roman" w:hAnsi="Times New Roman"/>
          <w:sz w:val="26"/>
          <w:szCs w:val="26"/>
        </w:rPr>
        <w:t xml:space="preserve"> г. № </w:t>
      </w:r>
      <w:bookmarkEnd w:id="0"/>
      <w:r>
        <w:rPr>
          <w:rFonts w:ascii="Times New Roman" w:hAnsi="Times New Roman"/>
          <w:sz w:val="26"/>
          <w:szCs w:val="26"/>
        </w:rPr>
        <w:t>378</w:t>
      </w:r>
    </w:p>
    <w:p w:rsidR="0075129C" w:rsidRPr="005F204B" w:rsidRDefault="0075129C" w:rsidP="005F204B">
      <w:pPr>
        <w:pStyle w:val="NoSpacing"/>
        <w:jc w:val="both"/>
        <w:rPr>
          <w:rFonts w:ascii="Times New Roman" w:hAnsi="Times New Roman"/>
          <w:sz w:val="26"/>
          <w:szCs w:val="26"/>
        </w:rPr>
      </w:pPr>
    </w:p>
    <w:p w:rsidR="0075129C" w:rsidRPr="005F204B" w:rsidRDefault="0075129C" w:rsidP="005F204B">
      <w:pPr>
        <w:pStyle w:val="NoSpacing"/>
        <w:jc w:val="both"/>
        <w:rPr>
          <w:rFonts w:ascii="Times New Roman" w:hAnsi="Times New Roman"/>
          <w:sz w:val="26"/>
          <w:szCs w:val="26"/>
        </w:rPr>
      </w:pPr>
    </w:p>
    <w:p w:rsidR="0075129C" w:rsidRPr="005F204B" w:rsidRDefault="0075129C" w:rsidP="005F204B">
      <w:pPr>
        <w:pStyle w:val="NoSpacing"/>
        <w:jc w:val="center"/>
        <w:rPr>
          <w:rFonts w:ascii="Times New Roman" w:hAnsi="Times New Roman"/>
          <w:sz w:val="26"/>
          <w:szCs w:val="26"/>
        </w:rPr>
      </w:pPr>
      <w:r w:rsidRPr="005F204B">
        <w:rPr>
          <w:rFonts w:ascii="Times New Roman" w:hAnsi="Times New Roman"/>
          <w:sz w:val="26"/>
          <w:szCs w:val="26"/>
        </w:rPr>
        <w:t>Отчет о деятельности депутата Думы Советского района пятого созыва</w:t>
      </w:r>
    </w:p>
    <w:p w:rsidR="0075129C" w:rsidRPr="005F204B" w:rsidRDefault="0075129C" w:rsidP="005F204B">
      <w:pPr>
        <w:pStyle w:val="NoSpacing"/>
        <w:jc w:val="center"/>
        <w:rPr>
          <w:rFonts w:ascii="Times New Roman" w:hAnsi="Times New Roman"/>
          <w:b/>
          <w:sz w:val="26"/>
          <w:szCs w:val="26"/>
        </w:rPr>
      </w:pPr>
      <w:r w:rsidRPr="005F204B">
        <w:rPr>
          <w:rFonts w:ascii="Times New Roman" w:hAnsi="Times New Roman"/>
          <w:b/>
          <w:sz w:val="26"/>
          <w:szCs w:val="26"/>
        </w:rPr>
        <w:t>Озорниной Светланы Эрнстовны</w:t>
      </w:r>
    </w:p>
    <w:p w:rsidR="0075129C" w:rsidRPr="005F204B" w:rsidRDefault="0075129C" w:rsidP="005F204B">
      <w:pPr>
        <w:pStyle w:val="NoSpacing"/>
        <w:jc w:val="center"/>
        <w:rPr>
          <w:rFonts w:ascii="Times New Roman" w:hAnsi="Times New Roman"/>
          <w:sz w:val="26"/>
          <w:szCs w:val="26"/>
        </w:rPr>
      </w:pPr>
      <w:r w:rsidRPr="005F204B">
        <w:rPr>
          <w:rFonts w:ascii="Times New Roman" w:hAnsi="Times New Roman"/>
          <w:sz w:val="26"/>
          <w:szCs w:val="26"/>
        </w:rPr>
        <w:t>избирательный округ № 2 (г.п. Советский, г.п. Коммунистический)</w:t>
      </w:r>
    </w:p>
    <w:p w:rsidR="0075129C" w:rsidRPr="005F204B" w:rsidRDefault="0075129C" w:rsidP="005F204B">
      <w:pPr>
        <w:pStyle w:val="NoSpacing"/>
        <w:jc w:val="both"/>
        <w:rPr>
          <w:rFonts w:ascii="Times New Roman" w:hAnsi="Times New Roman"/>
          <w:sz w:val="26"/>
          <w:szCs w:val="26"/>
        </w:rPr>
      </w:pPr>
    </w:p>
    <w:p w:rsidR="0075129C" w:rsidRPr="005F204B" w:rsidRDefault="0075129C" w:rsidP="0061609F">
      <w:pPr>
        <w:pStyle w:val="NoSpacing"/>
        <w:ind w:firstLine="709"/>
        <w:jc w:val="both"/>
        <w:rPr>
          <w:rFonts w:ascii="Times New Roman" w:hAnsi="Times New Roman"/>
          <w:sz w:val="26"/>
          <w:szCs w:val="26"/>
        </w:rPr>
      </w:pPr>
      <w:r w:rsidRPr="005F204B">
        <w:rPr>
          <w:rFonts w:ascii="Times New Roman" w:hAnsi="Times New Roman"/>
          <w:sz w:val="26"/>
          <w:szCs w:val="26"/>
        </w:rPr>
        <w:t xml:space="preserve">Депутат Думы Советского района Озорнина С.Э. является председателем Думы Советского района, входит в состав постоянной комиссии по бюджету, налогам и финансам Думы Советского района, входит в состав постоянной комиссии по промышленности, строительству и жилищно-коммунальному хозяйству, является членом </w:t>
      </w:r>
      <w:r>
        <w:rPr>
          <w:rFonts w:ascii="Times New Roman" w:hAnsi="Times New Roman"/>
          <w:sz w:val="26"/>
          <w:szCs w:val="26"/>
        </w:rPr>
        <w:t>депутатского объединения</w:t>
      </w:r>
      <w:r w:rsidRPr="005F204B">
        <w:rPr>
          <w:rFonts w:ascii="Times New Roman" w:hAnsi="Times New Roman"/>
          <w:sz w:val="26"/>
          <w:szCs w:val="26"/>
        </w:rPr>
        <w:t xml:space="preserve"> </w:t>
      </w:r>
      <w:r>
        <w:rPr>
          <w:rFonts w:ascii="Times New Roman" w:hAnsi="Times New Roman"/>
          <w:sz w:val="26"/>
          <w:szCs w:val="26"/>
        </w:rPr>
        <w:t>ВПП</w:t>
      </w:r>
      <w:r w:rsidRPr="005F204B">
        <w:rPr>
          <w:rFonts w:ascii="Times New Roman" w:hAnsi="Times New Roman"/>
          <w:sz w:val="26"/>
          <w:szCs w:val="26"/>
        </w:rPr>
        <w:t xml:space="preserve"> «Единая Россия» в Думе Советского района 5 созыва. </w:t>
      </w:r>
    </w:p>
    <w:p w:rsidR="0075129C" w:rsidRPr="005F204B" w:rsidRDefault="0075129C" w:rsidP="0061609F">
      <w:pPr>
        <w:pStyle w:val="NoSpacing"/>
        <w:ind w:firstLine="709"/>
        <w:jc w:val="both"/>
        <w:rPr>
          <w:rFonts w:ascii="Times New Roman" w:hAnsi="Times New Roman"/>
          <w:sz w:val="26"/>
          <w:szCs w:val="26"/>
        </w:rPr>
      </w:pPr>
      <w:r w:rsidRPr="005F204B">
        <w:rPr>
          <w:rFonts w:ascii="Times New Roman" w:hAnsi="Times New Roman"/>
          <w:sz w:val="26"/>
          <w:szCs w:val="26"/>
        </w:rPr>
        <w:t>В 201</w:t>
      </w:r>
      <w:r>
        <w:rPr>
          <w:rFonts w:ascii="Times New Roman" w:hAnsi="Times New Roman"/>
          <w:sz w:val="26"/>
          <w:szCs w:val="26"/>
        </w:rPr>
        <w:t>9</w:t>
      </w:r>
      <w:r w:rsidRPr="005F204B">
        <w:rPr>
          <w:rFonts w:ascii="Times New Roman" w:hAnsi="Times New Roman"/>
          <w:sz w:val="26"/>
          <w:szCs w:val="26"/>
        </w:rPr>
        <w:t xml:space="preserve"> году</w:t>
      </w:r>
      <w:r>
        <w:rPr>
          <w:rFonts w:ascii="Times New Roman" w:hAnsi="Times New Roman"/>
          <w:sz w:val="26"/>
          <w:szCs w:val="26"/>
        </w:rPr>
        <w:t xml:space="preserve"> состояли</w:t>
      </w:r>
      <w:r w:rsidRPr="005F204B">
        <w:rPr>
          <w:rFonts w:ascii="Times New Roman" w:hAnsi="Times New Roman"/>
          <w:sz w:val="26"/>
          <w:szCs w:val="26"/>
        </w:rPr>
        <w:t xml:space="preserve">сь </w:t>
      </w:r>
      <w:r>
        <w:rPr>
          <w:rFonts w:ascii="Times New Roman" w:hAnsi="Times New Roman"/>
          <w:sz w:val="26"/>
          <w:szCs w:val="26"/>
        </w:rPr>
        <w:t>9</w:t>
      </w:r>
      <w:r w:rsidRPr="005F204B">
        <w:rPr>
          <w:rFonts w:ascii="Times New Roman" w:hAnsi="Times New Roman"/>
          <w:sz w:val="26"/>
          <w:szCs w:val="26"/>
        </w:rPr>
        <w:t xml:space="preserve"> заседаний</w:t>
      </w:r>
      <w:r w:rsidRPr="0061609F">
        <w:rPr>
          <w:rFonts w:ascii="Times New Roman" w:hAnsi="Times New Roman"/>
          <w:sz w:val="26"/>
          <w:szCs w:val="26"/>
        </w:rPr>
        <w:t xml:space="preserve"> </w:t>
      </w:r>
      <w:r w:rsidRPr="005F204B">
        <w:rPr>
          <w:rFonts w:ascii="Times New Roman" w:hAnsi="Times New Roman"/>
          <w:sz w:val="26"/>
          <w:szCs w:val="26"/>
        </w:rPr>
        <w:t>Думы Советского района</w:t>
      </w:r>
      <w:r>
        <w:rPr>
          <w:rFonts w:ascii="Times New Roman" w:hAnsi="Times New Roman"/>
          <w:sz w:val="26"/>
          <w:szCs w:val="26"/>
        </w:rPr>
        <w:t xml:space="preserve"> (из них 3 внеочередных заседаний) и</w:t>
      </w:r>
      <w:r w:rsidRPr="005F204B">
        <w:rPr>
          <w:rFonts w:ascii="Times New Roman" w:hAnsi="Times New Roman"/>
          <w:sz w:val="26"/>
          <w:szCs w:val="26"/>
        </w:rPr>
        <w:t xml:space="preserve"> </w:t>
      </w:r>
      <w:r>
        <w:rPr>
          <w:rFonts w:ascii="Times New Roman" w:hAnsi="Times New Roman"/>
          <w:sz w:val="26"/>
          <w:szCs w:val="26"/>
        </w:rPr>
        <w:t>10</w:t>
      </w:r>
      <w:r w:rsidRPr="005F204B">
        <w:rPr>
          <w:rFonts w:ascii="Times New Roman" w:hAnsi="Times New Roman"/>
          <w:sz w:val="26"/>
          <w:szCs w:val="26"/>
        </w:rPr>
        <w:t xml:space="preserve"> заочных голосований (</w:t>
      </w:r>
      <w:r>
        <w:rPr>
          <w:rFonts w:ascii="Times New Roman" w:hAnsi="Times New Roman"/>
          <w:sz w:val="26"/>
          <w:szCs w:val="26"/>
        </w:rPr>
        <w:t>приняла участие в 6 очередных заседаниях, в 2 внеочередных заседаниях и в 10 заочных голосованиях</w:t>
      </w:r>
      <w:r w:rsidRPr="005F204B">
        <w:rPr>
          <w:rFonts w:ascii="Times New Roman" w:hAnsi="Times New Roman"/>
          <w:sz w:val="26"/>
          <w:szCs w:val="26"/>
        </w:rPr>
        <w:t xml:space="preserve">). </w:t>
      </w:r>
    </w:p>
    <w:p w:rsidR="0075129C" w:rsidRDefault="0075129C" w:rsidP="0061609F">
      <w:pPr>
        <w:pStyle w:val="NoSpacing"/>
        <w:ind w:firstLine="709"/>
        <w:jc w:val="both"/>
        <w:rPr>
          <w:rFonts w:ascii="Times New Roman" w:hAnsi="Times New Roman"/>
          <w:sz w:val="26"/>
          <w:szCs w:val="26"/>
        </w:rPr>
      </w:pPr>
      <w:r w:rsidRPr="005F204B">
        <w:rPr>
          <w:rFonts w:ascii="Times New Roman" w:hAnsi="Times New Roman"/>
          <w:sz w:val="26"/>
          <w:szCs w:val="26"/>
        </w:rPr>
        <w:t>В отчетном периоде состоялось</w:t>
      </w:r>
      <w:r>
        <w:rPr>
          <w:rFonts w:ascii="Times New Roman" w:hAnsi="Times New Roman"/>
          <w:sz w:val="26"/>
          <w:szCs w:val="26"/>
        </w:rPr>
        <w:t>:</w:t>
      </w:r>
    </w:p>
    <w:p w:rsidR="0075129C" w:rsidRPr="005F204B" w:rsidRDefault="0075129C" w:rsidP="0061609F">
      <w:pPr>
        <w:pStyle w:val="NoSpacing"/>
        <w:ind w:firstLine="709"/>
        <w:jc w:val="both"/>
        <w:rPr>
          <w:rFonts w:ascii="Times New Roman" w:hAnsi="Times New Roman"/>
          <w:sz w:val="26"/>
          <w:szCs w:val="26"/>
        </w:rPr>
      </w:pPr>
      <w:r>
        <w:rPr>
          <w:rFonts w:ascii="Times New Roman" w:hAnsi="Times New Roman"/>
          <w:sz w:val="26"/>
          <w:szCs w:val="26"/>
        </w:rPr>
        <w:t>-</w:t>
      </w:r>
      <w:r w:rsidRPr="005F204B">
        <w:rPr>
          <w:rFonts w:ascii="Times New Roman" w:hAnsi="Times New Roman"/>
          <w:sz w:val="26"/>
          <w:szCs w:val="26"/>
        </w:rPr>
        <w:t xml:space="preserve"> </w:t>
      </w:r>
      <w:r>
        <w:rPr>
          <w:rFonts w:ascii="Times New Roman" w:hAnsi="Times New Roman"/>
          <w:sz w:val="26"/>
          <w:szCs w:val="26"/>
        </w:rPr>
        <w:t>13</w:t>
      </w:r>
      <w:r w:rsidRPr="005F204B">
        <w:rPr>
          <w:rFonts w:ascii="Times New Roman" w:hAnsi="Times New Roman"/>
          <w:sz w:val="26"/>
          <w:szCs w:val="26"/>
        </w:rPr>
        <w:t xml:space="preserve"> заседаний постоянной комиссий Думы Советского района по бюджету, налогам и финансам (приняла участие в </w:t>
      </w:r>
      <w:r>
        <w:rPr>
          <w:rFonts w:ascii="Times New Roman" w:hAnsi="Times New Roman"/>
          <w:sz w:val="26"/>
          <w:szCs w:val="26"/>
        </w:rPr>
        <w:t>12</w:t>
      </w:r>
      <w:r w:rsidRPr="005F204B">
        <w:rPr>
          <w:rFonts w:ascii="Times New Roman" w:hAnsi="Times New Roman"/>
          <w:sz w:val="26"/>
          <w:szCs w:val="26"/>
        </w:rPr>
        <w:t xml:space="preserve"> заседаниях), на которых рассмотрено </w:t>
      </w:r>
      <w:r>
        <w:rPr>
          <w:rFonts w:ascii="Times New Roman" w:hAnsi="Times New Roman"/>
          <w:sz w:val="26"/>
          <w:szCs w:val="26"/>
        </w:rPr>
        <w:t>96</w:t>
      </w:r>
      <w:r w:rsidRPr="005F204B">
        <w:rPr>
          <w:rFonts w:ascii="Times New Roman" w:hAnsi="Times New Roman"/>
          <w:sz w:val="26"/>
          <w:szCs w:val="26"/>
        </w:rPr>
        <w:t xml:space="preserve"> вопросов. </w:t>
      </w:r>
    </w:p>
    <w:p w:rsidR="0075129C" w:rsidRDefault="0075129C" w:rsidP="0061609F">
      <w:pPr>
        <w:pStyle w:val="NoSpacing"/>
        <w:ind w:firstLine="709"/>
        <w:jc w:val="both"/>
        <w:rPr>
          <w:rFonts w:ascii="Times New Roman" w:hAnsi="Times New Roman"/>
          <w:sz w:val="26"/>
          <w:szCs w:val="26"/>
        </w:rPr>
      </w:pPr>
      <w:r>
        <w:rPr>
          <w:rFonts w:ascii="Times New Roman" w:hAnsi="Times New Roman"/>
          <w:sz w:val="26"/>
          <w:szCs w:val="26"/>
        </w:rPr>
        <w:t>- 10 заседаний постоянной комиссии по промышленности, строительству и жилищно-коммунальному хозяйству Думы Советского района, на которых было рассмотрено 108 вопросов (приняла участие в 9 заседаниях);</w:t>
      </w:r>
    </w:p>
    <w:p w:rsidR="0075129C" w:rsidRDefault="0075129C" w:rsidP="00EE1CD1">
      <w:pPr>
        <w:pStyle w:val="NoSpacing"/>
        <w:ind w:firstLine="709"/>
        <w:jc w:val="both"/>
        <w:rPr>
          <w:rFonts w:ascii="Times New Roman" w:hAnsi="Times New Roman"/>
          <w:sz w:val="26"/>
          <w:szCs w:val="26"/>
        </w:rPr>
      </w:pPr>
      <w:r>
        <w:rPr>
          <w:rFonts w:ascii="Times New Roman" w:hAnsi="Times New Roman"/>
          <w:sz w:val="26"/>
          <w:szCs w:val="26"/>
        </w:rPr>
        <w:t>- 8 заседаний постоянной комиссии по социальным вопросам</w:t>
      </w:r>
      <w:r w:rsidRPr="00FB344D">
        <w:rPr>
          <w:rFonts w:ascii="Times New Roman" w:hAnsi="Times New Roman"/>
          <w:sz w:val="26"/>
          <w:szCs w:val="26"/>
        </w:rPr>
        <w:t xml:space="preserve">, на которых было рассмотрено </w:t>
      </w:r>
      <w:r>
        <w:rPr>
          <w:rFonts w:ascii="Times New Roman" w:hAnsi="Times New Roman"/>
          <w:sz w:val="26"/>
          <w:szCs w:val="26"/>
        </w:rPr>
        <w:t>93</w:t>
      </w:r>
      <w:r w:rsidRPr="00FB344D">
        <w:rPr>
          <w:rFonts w:ascii="Times New Roman" w:hAnsi="Times New Roman"/>
          <w:sz w:val="26"/>
          <w:szCs w:val="26"/>
        </w:rPr>
        <w:t xml:space="preserve"> вопрос</w:t>
      </w:r>
      <w:r>
        <w:rPr>
          <w:rFonts w:ascii="Times New Roman" w:hAnsi="Times New Roman"/>
          <w:sz w:val="26"/>
          <w:szCs w:val="26"/>
        </w:rPr>
        <w:t>а (</w:t>
      </w:r>
      <w:r w:rsidRPr="005F204B">
        <w:rPr>
          <w:rFonts w:ascii="Times New Roman" w:hAnsi="Times New Roman"/>
          <w:sz w:val="26"/>
          <w:szCs w:val="26"/>
        </w:rPr>
        <w:t>приняла участие</w:t>
      </w:r>
      <w:r>
        <w:rPr>
          <w:rFonts w:ascii="Times New Roman" w:hAnsi="Times New Roman"/>
          <w:sz w:val="26"/>
          <w:szCs w:val="26"/>
        </w:rPr>
        <w:t xml:space="preserve"> в 5 заседаниях);</w:t>
      </w:r>
    </w:p>
    <w:p w:rsidR="0075129C" w:rsidRDefault="0075129C" w:rsidP="00EE1CD1">
      <w:pPr>
        <w:pStyle w:val="NoSpacing"/>
        <w:ind w:firstLine="709"/>
        <w:jc w:val="both"/>
        <w:rPr>
          <w:rFonts w:ascii="Times New Roman" w:hAnsi="Times New Roman"/>
          <w:sz w:val="26"/>
          <w:szCs w:val="26"/>
        </w:rPr>
      </w:pPr>
      <w:r>
        <w:rPr>
          <w:rFonts w:ascii="Times New Roman" w:hAnsi="Times New Roman"/>
          <w:sz w:val="26"/>
          <w:szCs w:val="26"/>
        </w:rPr>
        <w:t>- 8 заседаний постоянной комиссии по правовым вопросам и регламенту</w:t>
      </w:r>
      <w:r w:rsidRPr="00FB344D">
        <w:rPr>
          <w:rFonts w:ascii="Times New Roman" w:hAnsi="Times New Roman"/>
          <w:sz w:val="26"/>
          <w:szCs w:val="26"/>
        </w:rPr>
        <w:t xml:space="preserve">, на которых было рассмотрено </w:t>
      </w:r>
      <w:r>
        <w:rPr>
          <w:rFonts w:ascii="Times New Roman" w:hAnsi="Times New Roman"/>
          <w:sz w:val="26"/>
          <w:szCs w:val="26"/>
        </w:rPr>
        <w:t>116</w:t>
      </w:r>
      <w:r w:rsidRPr="00FB344D">
        <w:rPr>
          <w:rFonts w:ascii="Times New Roman" w:hAnsi="Times New Roman"/>
          <w:sz w:val="26"/>
          <w:szCs w:val="26"/>
        </w:rPr>
        <w:t xml:space="preserve"> вопросов </w:t>
      </w:r>
      <w:r>
        <w:rPr>
          <w:rFonts w:ascii="Times New Roman" w:hAnsi="Times New Roman"/>
          <w:sz w:val="26"/>
          <w:szCs w:val="26"/>
        </w:rPr>
        <w:t>(</w:t>
      </w:r>
      <w:r w:rsidRPr="005F204B">
        <w:rPr>
          <w:rFonts w:ascii="Times New Roman" w:hAnsi="Times New Roman"/>
          <w:sz w:val="26"/>
          <w:szCs w:val="26"/>
        </w:rPr>
        <w:t>приняла участие</w:t>
      </w:r>
      <w:r>
        <w:rPr>
          <w:rFonts w:ascii="Times New Roman" w:hAnsi="Times New Roman"/>
          <w:sz w:val="26"/>
          <w:szCs w:val="26"/>
        </w:rPr>
        <w:t xml:space="preserve"> в 5 заседаниях).</w:t>
      </w:r>
    </w:p>
    <w:p w:rsidR="0075129C" w:rsidRPr="005F204B" w:rsidRDefault="0075129C" w:rsidP="0061609F">
      <w:pPr>
        <w:pStyle w:val="NoSpacing"/>
        <w:ind w:firstLine="709"/>
        <w:jc w:val="both"/>
        <w:rPr>
          <w:rFonts w:ascii="Times New Roman" w:hAnsi="Times New Roman"/>
          <w:sz w:val="26"/>
          <w:szCs w:val="26"/>
        </w:rPr>
      </w:pPr>
      <w:r w:rsidRPr="005F204B">
        <w:rPr>
          <w:rFonts w:ascii="Times New Roman" w:hAnsi="Times New Roman"/>
          <w:sz w:val="26"/>
          <w:szCs w:val="26"/>
        </w:rPr>
        <w:t>За отчетный период проведен</w:t>
      </w:r>
      <w:r>
        <w:rPr>
          <w:rFonts w:ascii="Times New Roman" w:hAnsi="Times New Roman"/>
          <w:sz w:val="26"/>
          <w:szCs w:val="26"/>
        </w:rPr>
        <w:t>ы</w:t>
      </w:r>
      <w:r w:rsidRPr="005F204B">
        <w:rPr>
          <w:rFonts w:ascii="Times New Roman" w:hAnsi="Times New Roman"/>
          <w:sz w:val="26"/>
          <w:szCs w:val="26"/>
        </w:rPr>
        <w:t xml:space="preserve"> </w:t>
      </w:r>
      <w:r>
        <w:rPr>
          <w:rFonts w:ascii="Times New Roman" w:hAnsi="Times New Roman"/>
          <w:sz w:val="26"/>
          <w:szCs w:val="26"/>
        </w:rPr>
        <w:t>10</w:t>
      </w:r>
      <w:r w:rsidRPr="005F204B">
        <w:rPr>
          <w:rFonts w:ascii="Times New Roman" w:hAnsi="Times New Roman"/>
          <w:sz w:val="26"/>
          <w:szCs w:val="26"/>
        </w:rPr>
        <w:t xml:space="preserve"> засе</w:t>
      </w:r>
      <w:r>
        <w:rPr>
          <w:rFonts w:ascii="Times New Roman" w:hAnsi="Times New Roman"/>
          <w:sz w:val="26"/>
          <w:szCs w:val="26"/>
        </w:rPr>
        <w:t>даний депутатского объединения ВПП</w:t>
      </w:r>
      <w:r w:rsidRPr="005F204B">
        <w:rPr>
          <w:rFonts w:ascii="Times New Roman" w:hAnsi="Times New Roman"/>
          <w:sz w:val="26"/>
          <w:szCs w:val="26"/>
        </w:rPr>
        <w:t xml:space="preserve"> «Единая Россия» (приняла участие в </w:t>
      </w:r>
      <w:r>
        <w:rPr>
          <w:rFonts w:ascii="Times New Roman" w:hAnsi="Times New Roman"/>
          <w:sz w:val="26"/>
          <w:szCs w:val="26"/>
        </w:rPr>
        <w:t>8</w:t>
      </w:r>
      <w:r w:rsidRPr="005F204B">
        <w:rPr>
          <w:rFonts w:ascii="Times New Roman" w:hAnsi="Times New Roman"/>
          <w:sz w:val="26"/>
          <w:szCs w:val="26"/>
        </w:rPr>
        <w:t xml:space="preserve"> заседаниях), на которых было рассмотрено </w:t>
      </w:r>
      <w:r>
        <w:rPr>
          <w:rFonts w:ascii="Times New Roman" w:hAnsi="Times New Roman"/>
          <w:sz w:val="26"/>
          <w:szCs w:val="26"/>
        </w:rPr>
        <w:t>106</w:t>
      </w:r>
      <w:r w:rsidRPr="005F204B">
        <w:rPr>
          <w:rFonts w:ascii="Times New Roman" w:hAnsi="Times New Roman"/>
          <w:sz w:val="26"/>
          <w:szCs w:val="26"/>
        </w:rPr>
        <w:t xml:space="preserve"> вопрос</w:t>
      </w:r>
      <w:r>
        <w:rPr>
          <w:rFonts w:ascii="Times New Roman" w:hAnsi="Times New Roman"/>
          <w:sz w:val="26"/>
          <w:szCs w:val="26"/>
        </w:rPr>
        <w:t>ов</w:t>
      </w:r>
      <w:r w:rsidRPr="005F204B">
        <w:rPr>
          <w:rFonts w:ascii="Times New Roman" w:hAnsi="Times New Roman"/>
          <w:sz w:val="26"/>
          <w:szCs w:val="26"/>
        </w:rPr>
        <w:t xml:space="preserve">, это – вопросы, включенные в повестку дня заседаний Думы Советского района, а также иные вопросы, которые включались по предложению руководителя </w:t>
      </w:r>
      <w:r>
        <w:rPr>
          <w:rFonts w:ascii="Times New Roman" w:hAnsi="Times New Roman"/>
          <w:sz w:val="26"/>
          <w:szCs w:val="26"/>
        </w:rPr>
        <w:t>депутатского объединения</w:t>
      </w:r>
      <w:r w:rsidRPr="005F204B">
        <w:rPr>
          <w:rFonts w:ascii="Times New Roman" w:hAnsi="Times New Roman"/>
          <w:sz w:val="26"/>
          <w:szCs w:val="26"/>
        </w:rPr>
        <w:t xml:space="preserve">, членов </w:t>
      </w:r>
      <w:r>
        <w:rPr>
          <w:rFonts w:ascii="Times New Roman" w:hAnsi="Times New Roman"/>
          <w:sz w:val="26"/>
          <w:szCs w:val="26"/>
        </w:rPr>
        <w:t>депутатского объединения</w:t>
      </w:r>
      <w:r w:rsidRPr="005F204B">
        <w:rPr>
          <w:rFonts w:ascii="Times New Roman" w:hAnsi="Times New Roman"/>
          <w:sz w:val="26"/>
          <w:szCs w:val="26"/>
        </w:rPr>
        <w:t>, в том числе на основании поступивших ходатайств от органов местного самоуправления, организаций различных форм собственности, граждан.</w:t>
      </w:r>
    </w:p>
    <w:p w:rsidR="0075129C" w:rsidRDefault="0075129C" w:rsidP="0061609F">
      <w:pPr>
        <w:pStyle w:val="NoSpacing"/>
        <w:ind w:firstLine="709"/>
        <w:jc w:val="both"/>
        <w:rPr>
          <w:rFonts w:ascii="Times New Roman" w:hAnsi="Times New Roman"/>
          <w:sz w:val="26"/>
          <w:szCs w:val="26"/>
          <w:highlight w:val="yellow"/>
        </w:rPr>
      </w:pPr>
    </w:p>
    <w:p w:rsidR="0075129C" w:rsidRDefault="0075129C" w:rsidP="00142EA7">
      <w:pPr>
        <w:pStyle w:val="NoSpacing"/>
        <w:jc w:val="center"/>
        <w:rPr>
          <w:rFonts w:ascii="Times New Roman" w:hAnsi="Times New Roman"/>
          <w:b/>
          <w:sz w:val="26"/>
          <w:szCs w:val="26"/>
        </w:rPr>
      </w:pPr>
      <w:r w:rsidRPr="0061609F">
        <w:rPr>
          <w:rFonts w:ascii="Times New Roman" w:hAnsi="Times New Roman"/>
          <w:b/>
          <w:sz w:val="26"/>
          <w:szCs w:val="26"/>
        </w:rPr>
        <w:t xml:space="preserve">Результаты исполнения наказов избирателей депутату </w:t>
      </w:r>
      <w:r>
        <w:rPr>
          <w:rFonts w:ascii="Times New Roman" w:hAnsi="Times New Roman"/>
          <w:b/>
          <w:sz w:val="26"/>
          <w:szCs w:val="26"/>
        </w:rPr>
        <w:t xml:space="preserve">в </w:t>
      </w:r>
      <w:r w:rsidRPr="0061609F">
        <w:rPr>
          <w:rFonts w:ascii="Times New Roman" w:hAnsi="Times New Roman"/>
          <w:b/>
          <w:sz w:val="26"/>
          <w:szCs w:val="26"/>
        </w:rPr>
        <w:t>201</w:t>
      </w:r>
      <w:r>
        <w:rPr>
          <w:rFonts w:ascii="Times New Roman" w:hAnsi="Times New Roman"/>
          <w:b/>
          <w:sz w:val="26"/>
          <w:szCs w:val="26"/>
        </w:rPr>
        <w:t>9</w:t>
      </w:r>
      <w:r w:rsidRPr="0061609F">
        <w:rPr>
          <w:rFonts w:ascii="Times New Roman" w:hAnsi="Times New Roman"/>
          <w:b/>
          <w:sz w:val="26"/>
          <w:szCs w:val="26"/>
        </w:rPr>
        <w:t xml:space="preserve"> году</w:t>
      </w:r>
      <w:r>
        <w:rPr>
          <w:rFonts w:ascii="Times New Roman" w:hAnsi="Times New Roman"/>
          <w:b/>
          <w:sz w:val="26"/>
          <w:szCs w:val="26"/>
        </w:rPr>
        <w:t>.</w:t>
      </w:r>
    </w:p>
    <w:p w:rsidR="0075129C" w:rsidRDefault="0075129C" w:rsidP="00142EA7">
      <w:pPr>
        <w:pStyle w:val="NoSpacing"/>
        <w:jc w:val="center"/>
        <w:rPr>
          <w:rFonts w:ascii="Times New Roman" w:hAnsi="Times New Roman"/>
          <w:b/>
          <w:sz w:val="26"/>
          <w:szCs w:val="26"/>
        </w:rPr>
      </w:pPr>
      <w:r>
        <w:rPr>
          <w:rFonts w:ascii="Times New Roman" w:hAnsi="Times New Roman"/>
          <w:b/>
          <w:sz w:val="26"/>
          <w:szCs w:val="26"/>
        </w:rPr>
        <w:t xml:space="preserve">Совместная работа депутата с администрацией Советского района,  </w:t>
      </w:r>
    </w:p>
    <w:p w:rsidR="0075129C" w:rsidRPr="0061609F" w:rsidRDefault="0075129C" w:rsidP="00142EA7">
      <w:pPr>
        <w:pStyle w:val="NoSpacing"/>
        <w:jc w:val="center"/>
        <w:rPr>
          <w:rFonts w:ascii="Times New Roman" w:hAnsi="Times New Roman"/>
          <w:b/>
          <w:sz w:val="26"/>
          <w:szCs w:val="26"/>
        </w:rPr>
      </w:pPr>
      <w:r>
        <w:rPr>
          <w:rFonts w:ascii="Times New Roman" w:hAnsi="Times New Roman"/>
          <w:b/>
          <w:sz w:val="26"/>
          <w:szCs w:val="26"/>
        </w:rPr>
        <w:t>администрацией г.п. Советский, администрацией г.п. Коммунистический, депутатами</w:t>
      </w:r>
    </w:p>
    <w:p w:rsidR="0075129C" w:rsidRPr="005F204B" w:rsidRDefault="0075129C" w:rsidP="0061609F">
      <w:pPr>
        <w:pStyle w:val="NoSpacing"/>
        <w:ind w:firstLine="709"/>
        <w:jc w:val="both"/>
        <w:rPr>
          <w:rFonts w:ascii="Times New Roman" w:hAnsi="Times New Roman"/>
          <w:b/>
          <w:sz w:val="26"/>
          <w:szCs w:val="26"/>
        </w:rPr>
      </w:pPr>
    </w:p>
    <w:p w:rsidR="0075129C" w:rsidRDefault="0075129C" w:rsidP="00AC09BC">
      <w:pPr>
        <w:pStyle w:val="NoSpacing"/>
        <w:ind w:firstLine="709"/>
        <w:jc w:val="both"/>
        <w:rPr>
          <w:rFonts w:ascii="Times New Roman" w:hAnsi="Times New Roman"/>
          <w:sz w:val="26"/>
          <w:szCs w:val="26"/>
        </w:rPr>
      </w:pPr>
      <w:r>
        <w:rPr>
          <w:rFonts w:ascii="Times New Roman" w:hAnsi="Times New Roman"/>
          <w:sz w:val="26"/>
          <w:szCs w:val="26"/>
        </w:rPr>
        <w:t>В 2019 году Озорнина С.Э. в рамках своей депутатской деятельности особое внимание уделила решению следующих вопросов:</w:t>
      </w:r>
    </w:p>
    <w:p w:rsidR="0075129C" w:rsidRDefault="0075129C" w:rsidP="00AC09BC">
      <w:pPr>
        <w:pStyle w:val="NoSpacing"/>
        <w:ind w:firstLine="709"/>
        <w:jc w:val="both"/>
        <w:rPr>
          <w:rFonts w:ascii="Times New Roman" w:hAnsi="Times New Roman"/>
          <w:sz w:val="26"/>
          <w:szCs w:val="26"/>
        </w:rPr>
      </w:pPr>
      <w:r>
        <w:rPr>
          <w:rFonts w:ascii="Times New Roman" w:hAnsi="Times New Roman"/>
          <w:sz w:val="26"/>
          <w:szCs w:val="26"/>
        </w:rPr>
        <w:t xml:space="preserve">- контроль в сфере жилищно-коммунального хозяйства на предмет </w:t>
      </w:r>
      <w:r>
        <w:rPr>
          <w:rFonts w:ascii="Times New Roman" w:hAnsi="Times New Roman"/>
          <w:sz w:val="26"/>
          <w:szCs w:val="26"/>
          <w:shd w:val="clear" w:color="auto" w:fill="FFFFFF"/>
        </w:rPr>
        <w:t>оказания услуг ресурсоснабжающими организациями на территории Советского района, а также исполнения администрацией Советского района полномочий в данной сфере</w:t>
      </w:r>
      <w:r>
        <w:rPr>
          <w:rFonts w:ascii="Times New Roman" w:hAnsi="Times New Roman"/>
          <w:sz w:val="26"/>
          <w:szCs w:val="26"/>
        </w:rPr>
        <w:t>;</w:t>
      </w:r>
    </w:p>
    <w:p w:rsidR="0075129C" w:rsidRDefault="0075129C" w:rsidP="00AC09BC">
      <w:pPr>
        <w:pStyle w:val="NoSpacing"/>
        <w:ind w:firstLine="709"/>
        <w:jc w:val="both"/>
        <w:rPr>
          <w:rFonts w:ascii="Times New Roman" w:hAnsi="Times New Roman"/>
          <w:sz w:val="26"/>
          <w:szCs w:val="26"/>
        </w:rPr>
      </w:pPr>
      <w:r>
        <w:rPr>
          <w:rFonts w:ascii="Times New Roman" w:hAnsi="Times New Roman"/>
          <w:sz w:val="26"/>
          <w:szCs w:val="26"/>
        </w:rPr>
        <w:t>- внедрение новой системы ТКО, в том числе обустройство контейнерных площадок, хранение и складирование крупногабаритного мусора, возможности реконструкции имеющихся площадок, а также вопросы, касающиеся новых нормативов накопления ТКО и установления тарифов.</w:t>
      </w:r>
    </w:p>
    <w:p w:rsidR="0075129C" w:rsidRDefault="0075129C" w:rsidP="00AC09BC">
      <w:pPr>
        <w:pStyle w:val="NoSpacing"/>
        <w:ind w:firstLine="709"/>
        <w:jc w:val="both"/>
        <w:rPr>
          <w:rFonts w:ascii="Times New Roman" w:hAnsi="Times New Roman"/>
          <w:sz w:val="26"/>
          <w:szCs w:val="26"/>
          <w:shd w:val="clear" w:color="auto" w:fill="FBFBFB"/>
        </w:rPr>
      </w:pPr>
      <w:r>
        <w:rPr>
          <w:rFonts w:ascii="Times New Roman" w:hAnsi="Times New Roman"/>
          <w:sz w:val="26"/>
          <w:szCs w:val="26"/>
        </w:rPr>
        <w:t xml:space="preserve">- взаимодействие с администрацией Советского района </w:t>
      </w:r>
      <w:r>
        <w:rPr>
          <w:rFonts w:ascii="Times New Roman" w:hAnsi="Times New Roman"/>
          <w:sz w:val="26"/>
          <w:szCs w:val="26"/>
          <w:shd w:val="clear" w:color="auto" w:fill="FBFBFB"/>
        </w:rPr>
        <w:t xml:space="preserve">в решении вопроса по снижению арендных платежей для выравнивания финансовой стабильности предприятия ООО «Аэропорт Советский» и сохранения рабочих мест предприятия. </w:t>
      </w:r>
    </w:p>
    <w:p w:rsidR="0075129C" w:rsidRPr="00347AA9" w:rsidRDefault="0075129C" w:rsidP="00AC09BC">
      <w:pPr>
        <w:pStyle w:val="NoSpacing"/>
        <w:ind w:firstLine="709"/>
        <w:jc w:val="both"/>
        <w:rPr>
          <w:rFonts w:ascii="Times New Roman" w:hAnsi="Times New Roman"/>
          <w:sz w:val="26"/>
          <w:szCs w:val="26"/>
        </w:rPr>
      </w:pPr>
      <w:r w:rsidRPr="00347AA9">
        <w:rPr>
          <w:rFonts w:ascii="Times New Roman" w:hAnsi="Times New Roman"/>
          <w:sz w:val="26"/>
          <w:szCs w:val="26"/>
        </w:rPr>
        <w:t>- завершение работ по строительству воздушной линии электропередач 10 кВ, трансформаторных подстанций для электроснабжения СНТ «Кедровый», «Березка», «Букет 2». Данный наказ исполнен АО «ЮРЭСК» в рамках реализации долгосрочной инвестиционной программы. Организацией подобные работы проводились в г.п. Коммунистический и с.п. Алябьевский;</w:t>
      </w:r>
    </w:p>
    <w:p w:rsidR="0075129C" w:rsidRDefault="0075129C" w:rsidP="00AC09BC">
      <w:pPr>
        <w:pStyle w:val="NoSpacing"/>
        <w:ind w:firstLine="709"/>
        <w:jc w:val="both"/>
        <w:rPr>
          <w:rFonts w:ascii="Times New Roman" w:hAnsi="Times New Roman"/>
          <w:color w:val="000000"/>
          <w:sz w:val="26"/>
          <w:szCs w:val="26"/>
        </w:rPr>
      </w:pPr>
      <w:r w:rsidRPr="00347AA9">
        <w:rPr>
          <w:rFonts w:ascii="Times New Roman" w:hAnsi="Times New Roman"/>
          <w:color w:val="000000"/>
          <w:sz w:val="26"/>
          <w:szCs w:val="26"/>
        </w:rPr>
        <w:t xml:space="preserve">- </w:t>
      </w:r>
      <w:r w:rsidRPr="00EE1CD1">
        <w:rPr>
          <w:rFonts w:ascii="Times New Roman" w:hAnsi="Times New Roman"/>
          <w:color w:val="000000"/>
          <w:sz w:val="26"/>
          <w:szCs w:val="26"/>
        </w:rPr>
        <w:t>найдены механизмы для урегулирования</w:t>
      </w:r>
      <w:r w:rsidRPr="00347AA9">
        <w:rPr>
          <w:rFonts w:ascii="Times New Roman" w:hAnsi="Times New Roman"/>
          <w:color w:val="000000"/>
          <w:sz w:val="26"/>
          <w:szCs w:val="26"/>
        </w:rPr>
        <w:t xml:space="preserve"> вопроса по планируемому повышению тарифов на привозную воду для жителей г.п. Коммунистический в 2019 году;</w:t>
      </w:r>
    </w:p>
    <w:p w:rsidR="0075129C" w:rsidRDefault="0075129C" w:rsidP="00AC09BC">
      <w:pPr>
        <w:spacing w:after="0" w:line="240" w:lineRule="auto"/>
        <w:ind w:right="-55" w:firstLine="720"/>
        <w:jc w:val="both"/>
        <w:rPr>
          <w:rFonts w:ascii="Times New Roman" w:hAnsi="Times New Roman"/>
          <w:sz w:val="26"/>
          <w:szCs w:val="26"/>
        </w:rPr>
      </w:pPr>
      <w:r>
        <w:rPr>
          <w:rFonts w:ascii="Times New Roman" w:hAnsi="Times New Roman"/>
          <w:b/>
          <w:sz w:val="26"/>
          <w:szCs w:val="26"/>
        </w:rPr>
        <w:t xml:space="preserve">- </w:t>
      </w:r>
      <w:r w:rsidRPr="00EE1CD1">
        <w:rPr>
          <w:rFonts w:ascii="Times New Roman" w:hAnsi="Times New Roman"/>
          <w:sz w:val="26"/>
          <w:szCs w:val="26"/>
        </w:rPr>
        <w:t>наказ «Проведение централизованного водоснабжения в г.п. Коммунистический»</w:t>
      </w:r>
      <w:r>
        <w:rPr>
          <w:rFonts w:ascii="Times New Roman" w:hAnsi="Times New Roman"/>
          <w:sz w:val="26"/>
          <w:szCs w:val="26"/>
        </w:rPr>
        <w:t xml:space="preserve"> - остается на контроле депутата С.Э  Озорниной. </w:t>
      </w:r>
      <w:r>
        <w:rPr>
          <w:rFonts w:ascii="Times New Roman" w:hAnsi="Times New Roman"/>
          <w:color w:val="000000"/>
          <w:sz w:val="26"/>
          <w:szCs w:val="26"/>
        </w:rPr>
        <w:t xml:space="preserve">В соответствии с порядком формирования и реализации Адресной инвестиционной программы ХМАО-Югры при проведении отбора новых объектов капитального строительства приоритет отдается объектам, обеспеченным проектной документацией, утвержденной в установленном Правительством автономного округа порядке. На разработку ПИР требуются средства в объеме 2,5 млн. руб. из бюджета Советского района. </w:t>
      </w:r>
      <w:r>
        <w:rPr>
          <w:rFonts w:ascii="Times New Roman" w:hAnsi="Times New Roman"/>
          <w:color w:val="000000"/>
          <w:spacing w:val="-1"/>
          <w:sz w:val="26"/>
          <w:szCs w:val="26"/>
        </w:rPr>
        <w:t xml:space="preserve">В целях решения указанного вопроса, проведено обследование жилищного фонда поселения, необеспеченного водоснабжением, на предмет намерений населения по подключению к централизованным сетям водоснабжения. </w:t>
      </w:r>
      <w:r>
        <w:rPr>
          <w:rFonts w:ascii="Times New Roman" w:hAnsi="Times New Roman"/>
          <w:color w:val="000000"/>
          <w:sz w:val="26"/>
          <w:szCs w:val="26"/>
        </w:rPr>
        <w:t>Согласие на подключение к водоводу, с условием софинансирования мероприятий по подключению, в части строительства водовода от магистральных или квартальных сетей до жилого помещения, высказали 108 семей из 384-х проживающих, что составило 28 % от общего числа потенциальных потребителей. Обследование производилось путем сбора заявлений, в 218-ти жилых домах, в том числе многоквартирных, из которых фактически проживали только в 195-ти. Администрацией Советского района ведется работа по уточнению количества  потребителей готовых, осуществить технологическое присоединение к сетям водоснабжения</w:t>
      </w:r>
      <w:r>
        <w:rPr>
          <w:rFonts w:ascii="Times New Roman" w:hAnsi="Times New Roman"/>
          <w:sz w:val="26"/>
          <w:szCs w:val="26"/>
        </w:rPr>
        <w:t>;</w:t>
      </w:r>
    </w:p>
    <w:p w:rsidR="0075129C" w:rsidRPr="00C941A1" w:rsidRDefault="0075129C" w:rsidP="009E42B6">
      <w:pPr>
        <w:snapToGrid w:val="0"/>
        <w:spacing w:after="0" w:line="240" w:lineRule="auto"/>
        <w:ind w:left="-66" w:right="-8" w:firstLine="774"/>
        <w:jc w:val="both"/>
        <w:rPr>
          <w:rFonts w:ascii="Times New Roman" w:hAnsi="Times New Roman"/>
          <w:sz w:val="26"/>
          <w:szCs w:val="26"/>
          <w:lang w:eastAsia="ru-RU"/>
        </w:rPr>
      </w:pPr>
      <w:r w:rsidRPr="00C941A1">
        <w:rPr>
          <w:rFonts w:ascii="Times New Roman" w:hAnsi="Times New Roman"/>
          <w:b/>
          <w:sz w:val="26"/>
          <w:szCs w:val="26"/>
        </w:rPr>
        <w:t xml:space="preserve">- </w:t>
      </w:r>
      <w:r w:rsidRPr="00C941A1">
        <w:rPr>
          <w:rFonts w:ascii="Times New Roman" w:hAnsi="Times New Roman"/>
          <w:sz w:val="26"/>
          <w:szCs w:val="26"/>
        </w:rPr>
        <w:t xml:space="preserve">по наказу «создание рабочих мест в г.п. Коммунистический» - </w:t>
      </w:r>
      <w:r w:rsidRPr="00C941A1">
        <w:rPr>
          <w:rFonts w:ascii="Times New Roman" w:hAnsi="Times New Roman"/>
          <w:sz w:val="26"/>
          <w:szCs w:val="26"/>
          <w:lang w:eastAsia="ru-RU"/>
        </w:rPr>
        <w:t xml:space="preserve">Через </w:t>
      </w:r>
      <w:r w:rsidRPr="00C941A1">
        <w:rPr>
          <w:rFonts w:ascii="Times New Roman" w:hAnsi="Times New Roman"/>
          <w:sz w:val="26"/>
          <w:szCs w:val="26"/>
        </w:rPr>
        <w:t xml:space="preserve">КУ ХМАО-Югры </w:t>
      </w:r>
      <w:r w:rsidRPr="00C941A1">
        <w:rPr>
          <w:rFonts w:ascii="Times New Roman" w:hAnsi="Times New Roman"/>
          <w:bCs/>
          <w:sz w:val="26"/>
          <w:szCs w:val="26"/>
        </w:rPr>
        <w:t xml:space="preserve">«Советский центр занятости населения» </w:t>
      </w:r>
      <w:r w:rsidRPr="00C941A1">
        <w:rPr>
          <w:rFonts w:ascii="Times New Roman" w:hAnsi="Times New Roman"/>
          <w:sz w:val="26"/>
          <w:szCs w:val="26"/>
          <w:lang w:eastAsia="ru-RU"/>
        </w:rPr>
        <w:t>в 201</w:t>
      </w:r>
      <w:r>
        <w:rPr>
          <w:rFonts w:ascii="Times New Roman" w:hAnsi="Times New Roman"/>
          <w:sz w:val="26"/>
          <w:szCs w:val="26"/>
          <w:lang w:eastAsia="ru-RU"/>
        </w:rPr>
        <w:t>9</w:t>
      </w:r>
      <w:r w:rsidRPr="00C941A1">
        <w:rPr>
          <w:rFonts w:ascii="Times New Roman" w:hAnsi="Times New Roman"/>
          <w:sz w:val="26"/>
          <w:szCs w:val="26"/>
          <w:lang w:eastAsia="ru-RU"/>
        </w:rPr>
        <w:t xml:space="preserve"> году было устроено 113 человек, из них:</w:t>
      </w:r>
    </w:p>
    <w:p w:rsidR="0075129C" w:rsidRPr="00C941A1" w:rsidRDefault="0075129C" w:rsidP="009E42B6">
      <w:pPr>
        <w:shd w:val="clear" w:color="auto" w:fill="FFFFFF"/>
        <w:spacing w:after="0" w:line="240" w:lineRule="auto"/>
        <w:ind w:firstLine="708"/>
        <w:jc w:val="both"/>
        <w:rPr>
          <w:rFonts w:ascii="Times New Roman" w:hAnsi="Times New Roman"/>
          <w:color w:val="333333"/>
          <w:sz w:val="26"/>
          <w:szCs w:val="26"/>
          <w:lang w:eastAsia="ru-RU"/>
        </w:rPr>
      </w:pPr>
      <w:r>
        <w:rPr>
          <w:rFonts w:ascii="Times New Roman" w:hAnsi="Times New Roman"/>
          <w:color w:val="333333"/>
          <w:sz w:val="26"/>
          <w:szCs w:val="26"/>
          <w:lang w:eastAsia="ru-RU"/>
        </w:rPr>
        <w:t xml:space="preserve">- </w:t>
      </w:r>
      <w:r w:rsidRPr="00C941A1">
        <w:rPr>
          <w:rFonts w:ascii="Times New Roman" w:hAnsi="Times New Roman"/>
          <w:color w:val="333333"/>
          <w:sz w:val="26"/>
          <w:szCs w:val="26"/>
          <w:lang w:eastAsia="ru-RU"/>
        </w:rPr>
        <w:t>временно трудоустроено на общественные работы – 66 чел</w:t>
      </w:r>
      <w:r>
        <w:rPr>
          <w:rFonts w:ascii="Times New Roman" w:hAnsi="Times New Roman"/>
          <w:color w:val="333333"/>
          <w:sz w:val="26"/>
          <w:szCs w:val="26"/>
          <w:lang w:eastAsia="ru-RU"/>
        </w:rPr>
        <w:t>овек</w:t>
      </w:r>
      <w:r w:rsidRPr="00C941A1">
        <w:rPr>
          <w:rFonts w:ascii="Times New Roman" w:hAnsi="Times New Roman"/>
          <w:color w:val="333333"/>
          <w:sz w:val="26"/>
          <w:szCs w:val="26"/>
          <w:lang w:eastAsia="ru-RU"/>
        </w:rPr>
        <w:t>,</w:t>
      </w:r>
    </w:p>
    <w:p w:rsidR="0075129C" w:rsidRPr="00C941A1" w:rsidRDefault="0075129C" w:rsidP="009E42B6">
      <w:pPr>
        <w:shd w:val="clear" w:color="auto" w:fill="FFFFFF"/>
        <w:spacing w:after="0" w:line="240" w:lineRule="auto"/>
        <w:ind w:firstLine="708"/>
        <w:jc w:val="both"/>
        <w:rPr>
          <w:rFonts w:ascii="Times New Roman" w:hAnsi="Times New Roman"/>
          <w:color w:val="333333"/>
          <w:sz w:val="26"/>
          <w:szCs w:val="26"/>
          <w:lang w:eastAsia="ru-RU"/>
        </w:rPr>
      </w:pPr>
      <w:r>
        <w:rPr>
          <w:rFonts w:ascii="Times New Roman" w:hAnsi="Times New Roman"/>
          <w:color w:val="333333"/>
          <w:sz w:val="26"/>
          <w:szCs w:val="26"/>
          <w:lang w:eastAsia="ru-RU"/>
        </w:rPr>
        <w:t xml:space="preserve">- </w:t>
      </w:r>
      <w:r w:rsidRPr="00C941A1">
        <w:rPr>
          <w:rFonts w:ascii="Times New Roman" w:hAnsi="Times New Roman"/>
          <w:color w:val="333333"/>
          <w:sz w:val="26"/>
          <w:szCs w:val="26"/>
          <w:lang w:eastAsia="ru-RU"/>
        </w:rPr>
        <w:t>временно трудоустроено безработных граждан, испытывающих трудности в поиске работы – 14 чел</w:t>
      </w:r>
      <w:r>
        <w:rPr>
          <w:rFonts w:ascii="Times New Roman" w:hAnsi="Times New Roman"/>
          <w:color w:val="333333"/>
          <w:sz w:val="26"/>
          <w:szCs w:val="26"/>
          <w:lang w:eastAsia="ru-RU"/>
        </w:rPr>
        <w:t>овек</w:t>
      </w:r>
      <w:r w:rsidRPr="00C941A1">
        <w:rPr>
          <w:rFonts w:ascii="Times New Roman" w:hAnsi="Times New Roman"/>
          <w:color w:val="333333"/>
          <w:sz w:val="26"/>
          <w:szCs w:val="26"/>
          <w:lang w:eastAsia="ru-RU"/>
        </w:rPr>
        <w:t>,</w:t>
      </w:r>
    </w:p>
    <w:p w:rsidR="0075129C" w:rsidRPr="00C941A1" w:rsidRDefault="0075129C" w:rsidP="009E42B6">
      <w:pPr>
        <w:shd w:val="clear" w:color="auto" w:fill="FFFFFF"/>
        <w:spacing w:after="0" w:line="240" w:lineRule="auto"/>
        <w:ind w:firstLine="708"/>
        <w:jc w:val="both"/>
        <w:rPr>
          <w:rFonts w:ascii="Times New Roman" w:hAnsi="Times New Roman"/>
          <w:color w:val="333333"/>
          <w:sz w:val="26"/>
          <w:szCs w:val="26"/>
          <w:lang w:eastAsia="ru-RU"/>
        </w:rPr>
      </w:pPr>
      <w:r>
        <w:rPr>
          <w:rFonts w:ascii="Times New Roman" w:hAnsi="Times New Roman"/>
          <w:color w:val="333333"/>
          <w:sz w:val="26"/>
          <w:szCs w:val="26"/>
          <w:lang w:eastAsia="ru-RU"/>
        </w:rPr>
        <w:t xml:space="preserve">- </w:t>
      </w:r>
      <w:r w:rsidRPr="00C941A1">
        <w:rPr>
          <w:rFonts w:ascii="Times New Roman" w:hAnsi="Times New Roman"/>
          <w:color w:val="333333"/>
          <w:sz w:val="26"/>
          <w:szCs w:val="26"/>
          <w:lang w:eastAsia="ru-RU"/>
        </w:rPr>
        <w:t>временно трудоустроено  – 17 несовершеннолетних</w:t>
      </w:r>
      <w:r>
        <w:rPr>
          <w:rFonts w:ascii="Times New Roman" w:hAnsi="Times New Roman"/>
          <w:color w:val="333333"/>
          <w:sz w:val="26"/>
          <w:szCs w:val="26"/>
          <w:lang w:eastAsia="ru-RU"/>
        </w:rPr>
        <w:t>,</w:t>
      </w:r>
    </w:p>
    <w:p w:rsidR="0075129C" w:rsidRDefault="0075129C" w:rsidP="009E42B6">
      <w:pPr>
        <w:spacing w:after="0" w:line="240" w:lineRule="auto"/>
        <w:ind w:firstLine="720"/>
        <w:jc w:val="both"/>
        <w:rPr>
          <w:rFonts w:ascii="Times New Roman" w:hAnsi="Times New Roman"/>
          <w:sz w:val="26"/>
          <w:szCs w:val="26"/>
          <w:lang w:eastAsia="ru-RU"/>
        </w:rPr>
      </w:pPr>
      <w:r>
        <w:rPr>
          <w:rFonts w:ascii="Times New Roman" w:hAnsi="Times New Roman"/>
          <w:color w:val="333333"/>
          <w:sz w:val="26"/>
          <w:szCs w:val="26"/>
          <w:lang w:eastAsia="ru-RU"/>
        </w:rPr>
        <w:t>- с</w:t>
      </w:r>
      <w:r w:rsidRPr="00C941A1">
        <w:rPr>
          <w:rFonts w:ascii="Times New Roman" w:hAnsi="Times New Roman"/>
          <w:color w:val="333333"/>
          <w:sz w:val="26"/>
          <w:szCs w:val="26"/>
          <w:lang w:eastAsia="ru-RU"/>
        </w:rPr>
        <w:t>амостоятельно трудоустроилось – 16 чел</w:t>
      </w:r>
      <w:r>
        <w:rPr>
          <w:rFonts w:ascii="Times New Roman" w:hAnsi="Times New Roman"/>
          <w:color w:val="333333"/>
          <w:sz w:val="26"/>
          <w:szCs w:val="26"/>
          <w:lang w:eastAsia="ru-RU"/>
        </w:rPr>
        <w:t>овек.</w:t>
      </w:r>
      <w:r w:rsidRPr="00C941A1">
        <w:rPr>
          <w:rFonts w:ascii="Times New Roman" w:hAnsi="Times New Roman"/>
          <w:sz w:val="26"/>
          <w:szCs w:val="26"/>
          <w:lang w:eastAsia="ru-RU"/>
        </w:rPr>
        <w:t xml:space="preserve"> </w:t>
      </w:r>
    </w:p>
    <w:p w:rsidR="0075129C" w:rsidRDefault="0075129C" w:rsidP="00C941A1">
      <w:pPr>
        <w:spacing w:after="0" w:line="240" w:lineRule="auto"/>
        <w:ind w:firstLine="720"/>
        <w:jc w:val="both"/>
        <w:rPr>
          <w:rFonts w:ascii="Times New Roman" w:hAnsi="Times New Roman"/>
          <w:sz w:val="26"/>
          <w:szCs w:val="26"/>
          <w:lang w:eastAsia="ru-RU"/>
        </w:rPr>
      </w:pPr>
      <w:r w:rsidRPr="00C941A1">
        <w:rPr>
          <w:rFonts w:ascii="Times New Roman" w:hAnsi="Times New Roman"/>
          <w:sz w:val="26"/>
          <w:szCs w:val="26"/>
        </w:rPr>
        <w:t xml:space="preserve">05.09.2019 </w:t>
      </w:r>
      <w:r w:rsidRPr="00C941A1">
        <w:rPr>
          <w:rFonts w:ascii="Times New Roman" w:hAnsi="Times New Roman"/>
          <w:bCs/>
          <w:sz w:val="26"/>
          <w:szCs w:val="26"/>
        </w:rPr>
        <w:t xml:space="preserve">произведен запуск завода. </w:t>
      </w:r>
      <w:r w:rsidRPr="00C941A1">
        <w:rPr>
          <w:rFonts w:ascii="Times New Roman" w:hAnsi="Times New Roman"/>
          <w:sz w:val="26"/>
          <w:szCs w:val="26"/>
        </w:rPr>
        <w:t>ООО</w:t>
      </w:r>
      <w:r>
        <w:rPr>
          <w:rFonts w:ascii="Times New Roman" w:hAnsi="Times New Roman"/>
          <w:sz w:val="26"/>
          <w:szCs w:val="26"/>
        </w:rPr>
        <w:t xml:space="preserve"> «Лесопромышленный комбинат «Самза» планирует производить не менее 40 тыс.куб.м сухого пиломатериала ежегодно. Кроме лесопереработки рассматриваются такие производственные перспективы, как изготовление домокомплектов из оцилиндрованного бревна, строительство многоквартирных домов, производство погонажных изделий, производство глубокой переработки древесины. Произведен монтаж линии по производству комплектов деревянного домостроения мощностью до 600 куб.м в месяц. </w:t>
      </w:r>
      <w:r>
        <w:rPr>
          <w:rFonts w:ascii="Times New Roman" w:hAnsi="Times New Roman"/>
          <w:color w:val="000000"/>
          <w:sz w:val="26"/>
          <w:szCs w:val="26"/>
          <w:lang w:eastAsia="ru-RU"/>
        </w:rPr>
        <w:t>Создано 26 рабочих мест. После выхода завода на полную мощность, количество рабочих мест увеличится до 50. Объем инвестиций за период с сентября 2018 года по декабрь 2019 года (16 мес.) – 130 млн.руб.</w:t>
      </w:r>
    </w:p>
    <w:p w:rsidR="0075129C" w:rsidRDefault="0075129C" w:rsidP="00AC09BC">
      <w:pPr>
        <w:snapToGrid w:val="0"/>
        <w:spacing w:after="0" w:line="240" w:lineRule="auto"/>
        <w:ind w:right="-8" w:firstLine="720"/>
        <w:jc w:val="both"/>
        <w:rPr>
          <w:rFonts w:ascii="Times New Roman" w:hAnsi="Times New Roman"/>
          <w:sz w:val="26"/>
          <w:szCs w:val="26"/>
          <w:lang w:eastAsia="ru-RU"/>
        </w:rPr>
      </w:pPr>
      <w:r>
        <w:rPr>
          <w:rFonts w:ascii="Times New Roman" w:hAnsi="Times New Roman"/>
          <w:b/>
          <w:sz w:val="26"/>
          <w:szCs w:val="26"/>
          <w:lang w:eastAsia="ru-RU"/>
        </w:rPr>
        <w:t xml:space="preserve">- </w:t>
      </w:r>
      <w:r w:rsidRPr="00EE1CD1">
        <w:rPr>
          <w:rFonts w:ascii="Times New Roman" w:hAnsi="Times New Roman"/>
          <w:sz w:val="26"/>
          <w:szCs w:val="26"/>
          <w:lang w:eastAsia="ru-RU"/>
        </w:rPr>
        <w:t>по наказу «</w:t>
      </w:r>
      <w:r w:rsidRPr="00EE1CD1">
        <w:rPr>
          <w:rFonts w:ascii="Times New Roman" w:hAnsi="Times New Roman"/>
          <w:sz w:val="26"/>
          <w:szCs w:val="26"/>
        </w:rPr>
        <w:t>Строительство лыжероллерной дорожки в парке г.п. Коммунистический»</w:t>
      </w:r>
      <w:r>
        <w:rPr>
          <w:rFonts w:ascii="Times New Roman" w:hAnsi="Times New Roman"/>
          <w:sz w:val="26"/>
          <w:szCs w:val="26"/>
        </w:rPr>
        <w:t xml:space="preserve"> - строительство лыжероллерной дорожки в парке включено во второй этап обустройства локальной парковой зоны (сквера) предварительного плана реализации проекта «Формирование комфортной городской среды на территории Советского района» на 2021 год.</w:t>
      </w:r>
    </w:p>
    <w:p w:rsidR="0075129C" w:rsidRDefault="0075129C" w:rsidP="00AC09BC">
      <w:pPr>
        <w:pStyle w:val="NoSpacing"/>
        <w:ind w:firstLine="709"/>
        <w:jc w:val="both"/>
        <w:rPr>
          <w:rFonts w:ascii="Times New Roman" w:hAnsi="Times New Roman"/>
          <w:b/>
          <w:sz w:val="26"/>
          <w:szCs w:val="26"/>
        </w:rPr>
      </w:pPr>
      <w:r>
        <w:rPr>
          <w:rFonts w:ascii="Times New Roman" w:hAnsi="Times New Roman"/>
          <w:b/>
          <w:sz w:val="26"/>
          <w:szCs w:val="26"/>
        </w:rPr>
        <w:t xml:space="preserve">- </w:t>
      </w:r>
      <w:r w:rsidRPr="00EE1CD1">
        <w:rPr>
          <w:rFonts w:ascii="Times New Roman" w:hAnsi="Times New Roman"/>
          <w:sz w:val="26"/>
          <w:szCs w:val="26"/>
          <w:lang w:eastAsia="ru-RU"/>
        </w:rPr>
        <w:t>по наказу «</w:t>
      </w:r>
      <w:r w:rsidRPr="00EE1CD1">
        <w:rPr>
          <w:rFonts w:ascii="Times New Roman" w:hAnsi="Times New Roman"/>
          <w:sz w:val="26"/>
          <w:szCs w:val="26"/>
        </w:rPr>
        <w:t>Упорядочение размещения наружной рекламы»:</w:t>
      </w:r>
    </w:p>
    <w:p w:rsidR="0075129C" w:rsidRDefault="0075129C" w:rsidP="00AC09BC">
      <w:pPr>
        <w:spacing w:after="0" w:line="240" w:lineRule="auto"/>
        <w:ind w:firstLine="720"/>
        <w:jc w:val="both"/>
        <w:rPr>
          <w:rFonts w:ascii="Times New Roman" w:hAnsi="Times New Roman"/>
          <w:sz w:val="26"/>
          <w:szCs w:val="26"/>
        </w:rPr>
      </w:pPr>
      <w:r>
        <w:rPr>
          <w:rFonts w:ascii="Times New Roman" w:hAnsi="Times New Roman"/>
          <w:sz w:val="26"/>
          <w:szCs w:val="26"/>
        </w:rPr>
        <w:t>1. По муниципальному контракту:</w:t>
      </w:r>
    </w:p>
    <w:p w:rsidR="0075129C" w:rsidRDefault="0075129C" w:rsidP="00AC09BC">
      <w:pPr>
        <w:spacing w:after="0" w:line="240" w:lineRule="auto"/>
        <w:ind w:firstLine="720"/>
        <w:jc w:val="both"/>
        <w:rPr>
          <w:rFonts w:ascii="Times New Roman" w:hAnsi="Times New Roman"/>
          <w:sz w:val="26"/>
          <w:szCs w:val="26"/>
        </w:rPr>
      </w:pPr>
      <w:r>
        <w:rPr>
          <w:rFonts w:ascii="Times New Roman" w:hAnsi="Times New Roman"/>
          <w:sz w:val="26"/>
          <w:szCs w:val="26"/>
        </w:rPr>
        <w:t>Вручено собственникам рекламных конструкций 8 претензий по взысканию расходов, понесенных в ходе демонтажа рекламных конструкций эксплуатируемых без надлежащего разрешения на территории г.п. Советский. По 3 врученным претензиям возместили расходы на сумму 6 000,0 руб.</w:t>
      </w:r>
      <w:r>
        <w:rPr>
          <w:rFonts w:ascii="Times New Roman" w:hAnsi="Times New Roman"/>
          <w:color w:val="FF0000"/>
          <w:sz w:val="26"/>
          <w:szCs w:val="26"/>
        </w:rPr>
        <w:t xml:space="preserve"> </w:t>
      </w:r>
      <w:r>
        <w:rPr>
          <w:rFonts w:ascii="Times New Roman" w:hAnsi="Times New Roman"/>
          <w:sz w:val="26"/>
          <w:szCs w:val="26"/>
        </w:rPr>
        <w:t>Подано 7 исков в Арбитражный суд ХМАО-Югры за взысканием денежных средств с собственников рекламных конструкций, из которых 5 удовлетворено полностью. По 2 искам возместили расходы на сумму 2 000 руб.</w:t>
      </w:r>
    </w:p>
    <w:p w:rsidR="0075129C" w:rsidRDefault="0075129C" w:rsidP="00AC09BC">
      <w:pPr>
        <w:spacing w:after="0" w:line="240" w:lineRule="auto"/>
        <w:ind w:firstLine="720"/>
        <w:jc w:val="both"/>
        <w:rPr>
          <w:rFonts w:ascii="Times New Roman" w:hAnsi="Times New Roman"/>
          <w:sz w:val="26"/>
          <w:szCs w:val="26"/>
        </w:rPr>
      </w:pPr>
      <w:r>
        <w:rPr>
          <w:rFonts w:ascii="Times New Roman" w:hAnsi="Times New Roman"/>
          <w:sz w:val="26"/>
          <w:szCs w:val="26"/>
        </w:rPr>
        <w:t>2. За 2017-2019 года на территории г.п. Советский подготовлено 58 предписаний на 119 рекламных конструкций их собственникам;</w:t>
      </w:r>
    </w:p>
    <w:p w:rsidR="0075129C" w:rsidRDefault="0075129C" w:rsidP="00AC09BC">
      <w:pPr>
        <w:spacing w:after="0" w:line="240" w:lineRule="auto"/>
        <w:ind w:firstLine="720"/>
        <w:jc w:val="both"/>
        <w:rPr>
          <w:rFonts w:ascii="Times New Roman" w:hAnsi="Times New Roman"/>
          <w:sz w:val="26"/>
          <w:szCs w:val="26"/>
        </w:rPr>
      </w:pPr>
      <w:r>
        <w:rPr>
          <w:rFonts w:ascii="Times New Roman" w:hAnsi="Times New Roman"/>
          <w:sz w:val="26"/>
          <w:szCs w:val="26"/>
        </w:rPr>
        <w:t>Выдано 32 предписания о демонтаже 71 рекламной конструкции, в соответствии с которыми демонтировано 61 конструкция.</w:t>
      </w:r>
    </w:p>
    <w:p w:rsidR="0075129C" w:rsidRDefault="0075129C" w:rsidP="00AC09BC">
      <w:pPr>
        <w:spacing w:after="0" w:line="240" w:lineRule="auto"/>
        <w:ind w:right="-104" w:firstLine="720"/>
        <w:jc w:val="both"/>
        <w:rPr>
          <w:rFonts w:ascii="Times New Roman" w:hAnsi="Times New Roman"/>
          <w:sz w:val="26"/>
          <w:szCs w:val="26"/>
        </w:rPr>
      </w:pPr>
      <w:r>
        <w:rPr>
          <w:rFonts w:ascii="Times New Roman" w:hAnsi="Times New Roman"/>
          <w:b/>
          <w:sz w:val="26"/>
          <w:szCs w:val="26"/>
        </w:rPr>
        <w:t xml:space="preserve">- </w:t>
      </w:r>
      <w:r w:rsidRPr="00EE1CD1">
        <w:rPr>
          <w:rFonts w:ascii="Times New Roman" w:hAnsi="Times New Roman"/>
          <w:sz w:val="26"/>
          <w:szCs w:val="26"/>
        </w:rPr>
        <w:t>по наказу «разнос газовой котельной в г.п. Коммунистический»</w:t>
      </w:r>
      <w:r>
        <w:rPr>
          <w:rFonts w:ascii="Times New Roman" w:hAnsi="Times New Roman"/>
          <w:b/>
          <w:sz w:val="26"/>
          <w:szCs w:val="26"/>
        </w:rPr>
        <w:t xml:space="preserve"> </w:t>
      </w:r>
      <w:r>
        <w:rPr>
          <w:rFonts w:ascii="Times New Roman" w:hAnsi="Times New Roman"/>
          <w:sz w:val="26"/>
          <w:szCs w:val="26"/>
        </w:rPr>
        <w:t>- частично выполнено. АО «Генерация» выполнены работы по разработке проектно-сметной документации на строительство двух блоков газовой котельной мощностью по 2 МВт и пройдена негосударственная экспертиза. Выполнено строительство фундаментов под блоки котельных и дымовые трубы.</w:t>
      </w:r>
    </w:p>
    <w:p w:rsidR="0075129C" w:rsidRDefault="0075129C" w:rsidP="00AC09BC">
      <w:pPr>
        <w:suppressAutoHyphens/>
        <w:snapToGrid w:val="0"/>
        <w:spacing w:after="0" w:line="240" w:lineRule="auto"/>
        <w:ind w:right="-54" w:firstLine="708"/>
        <w:jc w:val="both"/>
        <w:rPr>
          <w:rFonts w:ascii="Times New Roman" w:hAnsi="Times New Roman"/>
          <w:sz w:val="26"/>
          <w:szCs w:val="26"/>
          <w:lang w:eastAsia="zh-CN"/>
        </w:rPr>
      </w:pPr>
      <w:r>
        <w:rPr>
          <w:rFonts w:ascii="Times New Roman" w:hAnsi="Times New Roman"/>
          <w:b/>
          <w:sz w:val="26"/>
          <w:szCs w:val="26"/>
        </w:rPr>
        <w:t xml:space="preserve">- </w:t>
      </w:r>
      <w:r w:rsidRPr="00EE1CD1">
        <w:rPr>
          <w:rFonts w:ascii="Times New Roman" w:hAnsi="Times New Roman"/>
          <w:sz w:val="26"/>
          <w:szCs w:val="26"/>
        </w:rPr>
        <w:t>по наказу «строительство, либо приобретение здания для Алябьевской модельной сельской библиотеки»</w:t>
      </w:r>
      <w:r>
        <w:rPr>
          <w:rFonts w:ascii="Times New Roman" w:hAnsi="Times New Roman"/>
          <w:sz w:val="26"/>
          <w:szCs w:val="26"/>
        </w:rPr>
        <w:t xml:space="preserve"> - </w:t>
      </w:r>
      <w:r>
        <w:rPr>
          <w:rFonts w:ascii="Times New Roman" w:hAnsi="Times New Roman"/>
          <w:color w:val="000000"/>
          <w:sz w:val="26"/>
          <w:szCs w:val="26"/>
          <w:lang w:eastAsia="ru-RU"/>
        </w:rPr>
        <w:t xml:space="preserve">частично выполнено. </w:t>
      </w:r>
      <w:r>
        <w:rPr>
          <w:rFonts w:ascii="Times New Roman" w:hAnsi="Times New Roman"/>
          <w:sz w:val="26"/>
          <w:szCs w:val="26"/>
          <w:lang w:eastAsia="zh-CN"/>
        </w:rPr>
        <w:t>В настоящее время в государственную программу ХМАО-Югры «Культурное пространство» (с изменениями утвержденными постановлением Правительства ХМАО-Югры от 13.02.2019 № 39-п), в приложение 11 «Перечень нежилых помещений, планируемых к приобретению для размещения в них учреждений культуры муниципальных образований ХМАО-Югры», включен объект «Филиал муниципального бюджетного учреждения культуры «Межпоселенческая библиотека Советского района» Алябьевская модельная сельская библиотека», расположенная по адресу: с.п.Алябьевский, ул.Молодежная д.10.</w:t>
      </w:r>
    </w:p>
    <w:p w:rsidR="0075129C" w:rsidRDefault="0075129C" w:rsidP="00AC09BC">
      <w:pPr>
        <w:snapToGrid w:val="0"/>
        <w:spacing w:after="0" w:line="240" w:lineRule="auto"/>
        <w:ind w:right="-54" w:firstLine="708"/>
        <w:jc w:val="both"/>
        <w:rPr>
          <w:sz w:val="26"/>
          <w:szCs w:val="26"/>
        </w:rPr>
      </w:pPr>
      <w:r>
        <w:rPr>
          <w:rFonts w:ascii="Times New Roman" w:hAnsi="Times New Roman"/>
          <w:sz w:val="26"/>
          <w:szCs w:val="26"/>
        </w:rPr>
        <w:t>Для безопасного пребывания работников и посетителей Алябьевской модельной сельской библиотеки в январе 2019 года проведены работы по усилению несущих конструкций двух балок и стены в здании  Алябьевской модельной сельской библиотеки, за счет средств муниципальной программы «Развитие культуры и туризма в Советском районе на 2017 – 2020 годы».</w:t>
      </w:r>
    </w:p>
    <w:p w:rsidR="0075129C" w:rsidRDefault="0075129C" w:rsidP="00AC09BC">
      <w:pPr>
        <w:spacing w:after="0" w:line="240" w:lineRule="auto"/>
        <w:ind w:right="-54" w:firstLine="708"/>
        <w:jc w:val="both"/>
        <w:rPr>
          <w:rFonts w:ascii="Times New Roman" w:hAnsi="Times New Roman"/>
          <w:sz w:val="26"/>
          <w:szCs w:val="26"/>
          <w:lang w:eastAsia="zh-CN"/>
        </w:rPr>
      </w:pPr>
      <w:r>
        <w:rPr>
          <w:rFonts w:ascii="Times New Roman" w:hAnsi="Times New Roman"/>
          <w:sz w:val="26"/>
          <w:szCs w:val="26"/>
          <w:lang w:eastAsia="zh-CN"/>
        </w:rPr>
        <w:t>Приказом директора муниципального бюджетного учреждения культуры «Межпоселенческая библиотека Советского района»  № 34-р от 13.02.2019  Алябьевская модельная сельская библиотека возобновила предоставление услуг населению после проведения ремонтных работ.</w:t>
      </w:r>
    </w:p>
    <w:p w:rsidR="0075129C" w:rsidRDefault="0075129C" w:rsidP="00AC09BC">
      <w:pPr>
        <w:snapToGrid w:val="0"/>
        <w:spacing w:after="0" w:line="240" w:lineRule="auto"/>
        <w:ind w:right="-54" w:firstLine="708"/>
        <w:jc w:val="both"/>
        <w:rPr>
          <w:sz w:val="26"/>
          <w:szCs w:val="26"/>
        </w:rPr>
      </w:pPr>
      <w:r>
        <w:rPr>
          <w:rFonts w:ascii="Times New Roman" w:hAnsi="Times New Roman"/>
          <w:sz w:val="26"/>
          <w:szCs w:val="26"/>
          <w:lang w:eastAsia="ru-RU"/>
        </w:rPr>
        <w:t>В с.п. Алябьевский в 2020 году запланировано строительство  многоквартирного дома в капитальном исполнении, где  предусмотрено размещение библиотеки на 1 этаже, предварительная площадь по проекту 1 этажа 518 кв.м., для размещения библиотеки предусмотрено 318 кв.м.</w:t>
      </w:r>
    </w:p>
    <w:p w:rsidR="0075129C" w:rsidRDefault="0075129C" w:rsidP="00AC09BC">
      <w:pPr>
        <w:snapToGrid w:val="0"/>
        <w:spacing w:after="0" w:line="240" w:lineRule="auto"/>
        <w:ind w:right="-54" w:firstLine="708"/>
        <w:jc w:val="both"/>
        <w:rPr>
          <w:sz w:val="26"/>
          <w:szCs w:val="26"/>
        </w:rPr>
      </w:pPr>
      <w:r>
        <w:rPr>
          <w:rFonts w:ascii="Times New Roman" w:hAnsi="Times New Roman"/>
          <w:sz w:val="26"/>
          <w:szCs w:val="26"/>
        </w:rPr>
        <w:t>27.03.2019 объявлен аукцион на предоставление земельного участка по адресу, с.п. Алябьевский, ул. Новоселов 6 «а», предназначенного для строительства</w:t>
      </w:r>
      <w:r>
        <w:rPr>
          <w:rFonts w:ascii="Times New Roman" w:hAnsi="Times New Roman"/>
          <w:sz w:val="26"/>
          <w:szCs w:val="26"/>
          <w:lang w:eastAsia="ru-RU"/>
        </w:rPr>
        <w:t xml:space="preserve"> многоквартирного дома в капитальном исполнении.  Аукцион завершен  27.04.2019, подписан контракт.</w:t>
      </w:r>
    </w:p>
    <w:p w:rsidR="0075129C" w:rsidRDefault="0075129C" w:rsidP="00AC09BC">
      <w:pPr>
        <w:spacing w:after="0" w:line="240" w:lineRule="auto"/>
        <w:ind w:right="-54" w:firstLine="708"/>
        <w:jc w:val="both"/>
        <w:rPr>
          <w:sz w:val="26"/>
          <w:szCs w:val="26"/>
        </w:rPr>
      </w:pPr>
      <w:r>
        <w:rPr>
          <w:rFonts w:ascii="Times New Roman" w:hAnsi="Times New Roman"/>
          <w:sz w:val="26"/>
          <w:szCs w:val="26"/>
        </w:rPr>
        <w:t>Определены предварительные технические условия подключения объекта к сетям инженерно - технического обеспечения (электросети, газификация, теплосети и водоснабжение).</w:t>
      </w:r>
    </w:p>
    <w:p w:rsidR="0075129C" w:rsidRDefault="0075129C" w:rsidP="00AC09BC">
      <w:pPr>
        <w:suppressAutoHyphens/>
        <w:snapToGrid w:val="0"/>
        <w:spacing w:after="0" w:line="240" w:lineRule="auto"/>
        <w:ind w:right="-54" w:firstLine="708"/>
        <w:jc w:val="both"/>
        <w:rPr>
          <w:rFonts w:ascii="Times New Roman" w:hAnsi="Times New Roman"/>
          <w:sz w:val="26"/>
          <w:szCs w:val="26"/>
          <w:lang w:eastAsia="ru-RU"/>
        </w:rPr>
      </w:pPr>
      <w:r>
        <w:rPr>
          <w:rFonts w:ascii="Times New Roman" w:hAnsi="Times New Roman"/>
          <w:sz w:val="26"/>
          <w:szCs w:val="26"/>
          <w:lang w:eastAsia="ru-RU"/>
        </w:rPr>
        <w:t>Планируемый срок ввода объекта в эксплуатацию – 2020-2021 год.</w:t>
      </w:r>
    </w:p>
    <w:p w:rsidR="0075129C" w:rsidRDefault="0075129C" w:rsidP="00AC09BC">
      <w:pPr>
        <w:suppressAutoHyphens/>
        <w:snapToGrid w:val="0"/>
        <w:spacing w:after="0" w:line="240" w:lineRule="auto"/>
        <w:ind w:right="-54" w:firstLine="708"/>
        <w:jc w:val="both"/>
        <w:rPr>
          <w:rFonts w:ascii="Times New Roman" w:hAnsi="Times New Roman"/>
          <w:sz w:val="26"/>
          <w:szCs w:val="26"/>
          <w:lang w:eastAsia="ru-RU"/>
        </w:rPr>
      </w:pPr>
    </w:p>
    <w:p w:rsidR="0075129C" w:rsidRDefault="0075129C" w:rsidP="00AC09BC">
      <w:pPr>
        <w:suppressAutoHyphens/>
        <w:snapToGrid w:val="0"/>
        <w:spacing w:after="0" w:line="240" w:lineRule="auto"/>
        <w:ind w:right="-54" w:firstLine="708"/>
        <w:jc w:val="both"/>
        <w:rPr>
          <w:rFonts w:ascii="Times New Roman" w:hAnsi="Times New Roman"/>
          <w:sz w:val="26"/>
          <w:szCs w:val="26"/>
        </w:rPr>
      </w:pPr>
      <w:r>
        <w:rPr>
          <w:rFonts w:ascii="Times New Roman" w:hAnsi="Times New Roman"/>
          <w:sz w:val="26"/>
          <w:szCs w:val="26"/>
        </w:rPr>
        <w:t xml:space="preserve">В рамках своей депутатской деятельности Озорнина С.Э. в апреле и декабре 2019 года провела переговоры с руководителем филиала Западно-Сибирского банка «ФК Открытие» Мосуновым В.В. в целях оказания финансовой помощи </w:t>
      </w:r>
      <w:bookmarkStart w:id="1" w:name="_GoBack"/>
      <w:bookmarkEnd w:id="1"/>
      <w:r>
        <w:rPr>
          <w:rFonts w:ascii="Times New Roman" w:hAnsi="Times New Roman"/>
          <w:sz w:val="26"/>
          <w:szCs w:val="26"/>
        </w:rPr>
        <w:t xml:space="preserve">учреждению «Центр Созвездие им. Героя Советского Союза Гришина И.Т. и муниципальному образованию Советский район на проведение мероприятий, приуроченных к празднованию Великой Победы. Банк выделил на эти цели </w:t>
      </w:r>
      <w:r w:rsidRPr="00F9574C">
        <w:rPr>
          <w:rFonts w:ascii="Times New Roman" w:hAnsi="Times New Roman"/>
          <w:sz w:val="26"/>
          <w:szCs w:val="26"/>
        </w:rPr>
        <w:t>200 тыс.</w:t>
      </w:r>
      <w:r>
        <w:rPr>
          <w:rFonts w:ascii="Times New Roman" w:hAnsi="Times New Roman"/>
          <w:sz w:val="26"/>
          <w:szCs w:val="26"/>
        </w:rPr>
        <w:t xml:space="preserve"> рублей. В августе 2019 года Светлана Эрнстовна оказала поддержку многодетным семьям, участвовала в акции «Собери ребенка в школу», были приобретены наборы канцелярских товаров. В декабре 2019 года за счет собственных средств депутата Озорниной С.Э. была осуществлена подписка на 2020 год на газету «Первая Советская» ветеранам и почетным гражданам  г.п. Коммунистический.</w:t>
      </w:r>
    </w:p>
    <w:p w:rsidR="0075129C" w:rsidRDefault="0075129C" w:rsidP="00F9574C">
      <w:pPr>
        <w:suppressAutoHyphens/>
        <w:snapToGrid w:val="0"/>
        <w:spacing w:after="0" w:line="240" w:lineRule="auto"/>
        <w:ind w:right="-54"/>
        <w:jc w:val="both"/>
        <w:rPr>
          <w:rFonts w:ascii="Times New Roman" w:hAnsi="Times New Roman"/>
          <w:sz w:val="26"/>
          <w:szCs w:val="26"/>
          <w:lang w:eastAsia="ru-RU"/>
        </w:rPr>
      </w:pPr>
    </w:p>
    <w:p w:rsidR="0075129C" w:rsidRDefault="0075129C" w:rsidP="00562D5A">
      <w:pPr>
        <w:pStyle w:val="NoSpacing"/>
        <w:jc w:val="center"/>
        <w:rPr>
          <w:rFonts w:ascii="Times New Roman" w:hAnsi="Times New Roman"/>
          <w:b/>
          <w:sz w:val="26"/>
          <w:szCs w:val="26"/>
        </w:rPr>
      </w:pPr>
      <w:r>
        <w:rPr>
          <w:rFonts w:ascii="Times New Roman" w:hAnsi="Times New Roman"/>
          <w:b/>
          <w:sz w:val="26"/>
          <w:szCs w:val="26"/>
        </w:rPr>
        <w:t xml:space="preserve">Участие в работе советов, созданных при органах власти </w:t>
      </w:r>
    </w:p>
    <w:p w:rsidR="0075129C" w:rsidRDefault="0075129C" w:rsidP="00562D5A">
      <w:pPr>
        <w:pStyle w:val="NoSpacing"/>
        <w:jc w:val="center"/>
        <w:rPr>
          <w:rFonts w:ascii="Times New Roman" w:hAnsi="Times New Roman"/>
          <w:b/>
          <w:sz w:val="26"/>
          <w:szCs w:val="26"/>
        </w:rPr>
      </w:pPr>
      <w:r>
        <w:rPr>
          <w:rFonts w:ascii="Times New Roman" w:hAnsi="Times New Roman"/>
          <w:b/>
          <w:sz w:val="26"/>
          <w:szCs w:val="26"/>
        </w:rPr>
        <w:t>и организациях различных форм собственности</w:t>
      </w:r>
    </w:p>
    <w:p w:rsidR="0075129C" w:rsidRDefault="0075129C" w:rsidP="00562D5A">
      <w:pPr>
        <w:pStyle w:val="NoSpacing"/>
        <w:ind w:firstLine="709"/>
        <w:jc w:val="both"/>
        <w:rPr>
          <w:rFonts w:ascii="Times New Roman" w:hAnsi="Times New Roman"/>
          <w:b/>
          <w:sz w:val="26"/>
          <w:szCs w:val="26"/>
          <w:highlight w:val="yellow"/>
        </w:rPr>
      </w:pPr>
    </w:p>
    <w:p w:rsidR="0075129C" w:rsidRDefault="0075129C" w:rsidP="00AE075F">
      <w:pPr>
        <w:pStyle w:val="NoSpacing"/>
        <w:ind w:firstLine="709"/>
        <w:jc w:val="both"/>
        <w:rPr>
          <w:rFonts w:ascii="Times New Roman" w:hAnsi="Times New Roman"/>
          <w:sz w:val="26"/>
          <w:szCs w:val="26"/>
        </w:rPr>
      </w:pPr>
      <w:r>
        <w:rPr>
          <w:rFonts w:ascii="Times New Roman" w:hAnsi="Times New Roman"/>
          <w:sz w:val="26"/>
          <w:szCs w:val="26"/>
        </w:rPr>
        <w:t>Депутат Озорнина С.Э. является:</w:t>
      </w:r>
    </w:p>
    <w:p w:rsidR="0075129C" w:rsidRDefault="0075129C" w:rsidP="00AE075F">
      <w:pPr>
        <w:pStyle w:val="NoSpacing"/>
        <w:ind w:firstLine="709"/>
        <w:jc w:val="both"/>
        <w:rPr>
          <w:rFonts w:ascii="Times New Roman" w:hAnsi="Times New Roman"/>
          <w:sz w:val="26"/>
          <w:szCs w:val="26"/>
        </w:rPr>
      </w:pPr>
      <w:r>
        <w:rPr>
          <w:rFonts w:ascii="Times New Roman" w:hAnsi="Times New Roman"/>
          <w:sz w:val="26"/>
          <w:szCs w:val="26"/>
        </w:rPr>
        <w:t xml:space="preserve">- председателем Координационного совета представительных органов местного самоуправления городских и сельского поселения, входящих в состав Советского района, и Думы Советского района 5 созыва. В соответствии с планом работы Координационного Совета за отчетный период проведено  5 заседаний, на которых рассмотрен 31 вопрос; </w:t>
      </w:r>
    </w:p>
    <w:p w:rsidR="0075129C" w:rsidRPr="00EE6F29" w:rsidRDefault="0075129C" w:rsidP="00AE075F">
      <w:pPr>
        <w:pStyle w:val="NoSpacing"/>
        <w:ind w:firstLine="709"/>
        <w:jc w:val="both"/>
        <w:rPr>
          <w:rFonts w:ascii="Times New Roman" w:hAnsi="Times New Roman"/>
          <w:sz w:val="26"/>
          <w:szCs w:val="26"/>
        </w:rPr>
      </w:pPr>
      <w:r>
        <w:rPr>
          <w:rFonts w:ascii="Times New Roman" w:hAnsi="Times New Roman"/>
          <w:sz w:val="26"/>
          <w:szCs w:val="26"/>
        </w:rPr>
        <w:t>- членом Координационного совета представительных органов местного самоуправления муниципальных образований ХМАО-Югры и Думы ХМАО – Югры. За отчетный период состоялось 4 заседания, на которых рассмотрено 36 вопросов,</w:t>
      </w:r>
      <w:r>
        <w:rPr>
          <w:sz w:val="26"/>
          <w:szCs w:val="26"/>
        </w:rPr>
        <w:t xml:space="preserve"> </w:t>
      </w:r>
      <w:r>
        <w:rPr>
          <w:rFonts w:ascii="Times New Roman" w:hAnsi="Times New Roman"/>
          <w:sz w:val="26"/>
          <w:szCs w:val="26"/>
        </w:rPr>
        <w:t xml:space="preserve">дважды выступила с докладами на пленарных заседаниях, которые проходили в Белоярском районе и г. Нягань, вопросы касались строительства новых школ, переноса сроков строительства пятой школы в г. Советский </w:t>
      </w:r>
      <w:r w:rsidRPr="00EE6F29">
        <w:rPr>
          <w:rFonts w:ascii="Times New Roman" w:hAnsi="Times New Roman"/>
          <w:sz w:val="26"/>
          <w:szCs w:val="26"/>
        </w:rPr>
        <w:t>на более ранний период, соответствующее решение уже принято Правительством ХМАО-Югры. На тринадцатом заседании Координационного совета, которое проходило в г. Нягань 4-5 декабря 2019 года, председатель Думы Советского района С.Э. Озорнина предложила проанализировать подходы к организации ритуальных услуг, в частности о целесообразности создания службы «единого оператора»;</w:t>
      </w:r>
    </w:p>
    <w:p w:rsidR="0075129C" w:rsidRPr="00EE6F29" w:rsidRDefault="0075129C" w:rsidP="00AE075F">
      <w:pPr>
        <w:pStyle w:val="NoSpacing"/>
        <w:ind w:firstLine="709"/>
        <w:jc w:val="both"/>
        <w:rPr>
          <w:rFonts w:ascii="Times New Roman" w:hAnsi="Times New Roman"/>
          <w:sz w:val="26"/>
          <w:szCs w:val="26"/>
        </w:rPr>
      </w:pPr>
      <w:r w:rsidRPr="00EE6F29">
        <w:rPr>
          <w:rFonts w:ascii="Times New Roman" w:hAnsi="Times New Roman"/>
          <w:sz w:val="26"/>
          <w:szCs w:val="26"/>
        </w:rPr>
        <w:t xml:space="preserve">- членом Женского экспертного клуба, который был создан по решению Губернатора ХМАО – Югры Натальи Комаровой. В 2019 году состоялось одно заседание Клуба; </w:t>
      </w:r>
    </w:p>
    <w:p w:rsidR="0075129C" w:rsidRPr="00EE6F29" w:rsidRDefault="0075129C" w:rsidP="00AE075F">
      <w:pPr>
        <w:pStyle w:val="NoSpacing"/>
        <w:ind w:firstLine="709"/>
        <w:jc w:val="both"/>
        <w:rPr>
          <w:rFonts w:ascii="Times New Roman" w:hAnsi="Times New Roman"/>
          <w:sz w:val="26"/>
          <w:szCs w:val="26"/>
        </w:rPr>
      </w:pPr>
      <w:r w:rsidRPr="00EE6F29">
        <w:rPr>
          <w:rFonts w:ascii="Times New Roman" w:hAnsi="Times New Roman"/>
          <w:sz w:val="26"/>
          <w:szCs w:val="26"/>
        </w:rPr>
        <w:t>- входит в состав Межведомственного совета по противодействию коррупции в Советском районе. В отчетном периоде приняла участие в трех заседаниях Совета;</w:t>
      </w:r>
    </w:p>
    <w:p w:rsidR="0075129C" w:rsidRPr="00EE6F29" w:rsidRDefault="0075129C" w:rsidP="00AE075F">
      <w:pPr>
        <w:pStyle w:val="NoSpacing"/>
        <w:ind w:firstLine="709"/>
        <w:jc w:val="both"/>
        <w:rPr>
          <w:rFonts w:ascii="Times New Roman" w:hAnsi="Times New Roman"/>
          <w:sz w:val="26"/>
          <w:szCs w:val="26"/>
        </w:rPr>
      </w:pPr>
      <w:r w:rsidRPr="00EE6F29">
        <w:rPr>
          <w:rFonts w:ascii="Times New Roman" w:hAnsi="Times New Roman"/>
          <w:sz w:val="26"/>
          <w:szCs w:val="26"/>
        </w:rPr>
        <w:t>- в комиссию по вопросам капитального ремонта, реконструкции и строительства объектов коммунального комплекса на территории Советского района, за отчетный период прошло одно заседание;</w:t>
      </w:r>
    </w:p>
    <w:p w:rsidR="0075129C" w:rsidRPr="00EE6F29" w:rsidRDefault="0075129C" w:rsidP="00AE075F">
      <w:pPr>
        <w:pStyle w:val="NoSpacing"/>
        <w:ind w:firstLine="709"/>
        <w:jc w:val="both"/>
        <w:rPr>
          <w:rFonts w:ascii="Times New Roman" w:hAnsi="Times New Roman"/>
          <w:sz w:val="26"/>
          <w:szCs w:val="26"/>
        </w:rPr>
      </w:pPr>
      <w:r w:rsidRPr="00EE6F29">
        <w:rPr>
          <w:rFonts w:ascii="Times New Roman" w:hAnsi="Times New Roman"/>
          <w:color w:val="000000"/>
          <w:sz w:val="26"/>
          <w:szCs w:val="26"/>
          <w:shd w:val="clear" w:color="auto" w:fill="FFFFFF"/>
        </w:rPr>
        <w:t xml:space="preserve">- членом Совета по вопросам развития инвестиционной деятельности в Советском районе; </w:t>
      </w:r>
    </w:p>
    <w:p w:rsidR="0075129C" w:rsidRPr="00EE6F29" w:rsidRDefault="0075129C" w:rsidP="00AE075F">
      <w:pPr>
        <w:pStyle w:val="NoSpacing"/>
        <w:ind w:firstLine="709"/>
        <w:jc w:val="both"/>
        <w:rPr>
          <w:rFonts w:ascii="Times New Roman" w:hAnsi="Times New Roman"/>
          <w:sz w:val="26"/>
          <w:szCs w:val="26"/>
        </w:rPr>
      </w:pPr>
      <w:r w:rsidRPr="00EE6F29">
        <w:rPr>
          <w:rFonts w:ascii="Times New Roman" w:hAnsi="Times New Roman"/>
          <w:color w:val="000000"/>
          <w:sz w:val="26"/>
          <w:szCs w:val="26"/>
          <w:shd w:val="clear" w:color="auto" w:fill="FFFFFF"/>
        </w:rPr>
        <w:t xml:space="preserve">- членом Координационного совета по развитию малого и среднего предпринимательства Советского района; </w:t>
      </w:r>
    </w:p>
    <w:p w:rsidR="0075129C" w:rsidRPr="00EE6F29" w:rsidRDefault="0075129C" w:rsidP="00AE075F">
      <w:pPr>
        <w:pStyle w:val="NoSpacing"/>
        <w:ind w:firstLine="709"/>
        <w:jc w:val="both"/>
        <w:rPr>
          <w:rFonts w:ascii="Times New Roman" w:hAnsi="Times New Roman"/>
          <w:sz w:val="26"/>
          <w:szCs w:val="26"/>
        </w:rPr>
      </w:pPr>
      <w:r w:rsidRPr="00EE6F29">
        <w:rPr>
          <w:rFonts w:ascii="Times New Roman" w:hAnsi="Times New Roman"/>
          <w:color w:val="000000"/>
          <w:sz w:val="26"/>
          <w:szCs w:val="26"/>
          <w:shd w:val="clear" w:color="auto" w:fill="FFFFFF"/>
        </w:rPr>
        <w:t>- членом Совета по стратегическому развитию Советского района;</w:t>
      </w:r>
    </w:p>
    <w:p w:rsidR="0075129C" w:rsidRPr="00EE6F29" w:rsidRDefault="0075129C" w:rsidP="00AE075F">
      <w:pPr>
        <w:pStyle w:val="NoSpacing"/>
        <w:ind w:firstLine="709"/>
        <w:jc w:val="both"/>
        <w:rPr>
          <w:rFonts w:ascii="Times New Roman" w:hAnsi="Times New Roman"/>
          <w:color w:val="000000"/>
          <w:sz w:val="26"/>
          <w:szCs w:val="26"/>
          <w:shd w:val="clear" w:color="auto" w:fill="FFFFFF"/>
        </w:rPr>
      </w:pPr>
      <w:r w:rsidRPr="00EE6F29">
        <w:rPr>
          <w:rFonts w:ascii="Times New Roman" w:hAnsi="Times New Roman"/>
          <w:color w:val="000000"/>
          <w:sz w:val="26"/>
          <w:szCs w:val="26"/>
          <w:shd w:val="clear" w:color="auto" w:fill="FFFFFF"/>
        </w:rPr>
        <w:t>- членом политсовета ВПП «Единая Россия» Советского района.</w:t>
      </w:r>
    </w:p>
    <w:p w:rsidR="0075129C" w:rsidRPr="00EE6F29" w:rsidRDefault="0075129C" w:rsidP="00AE075F">
      <w:pPr>
        <w:pStyle w:val="NoSpacing"/>
        <w:ind w:firstLine="709"/>
        <w:jc w:val="both"/>
        <w:rPr>
          <w:rFonts w:ascii="Times New Roman" w:hAnsi="Times New Roman"/>
          <w:sz w:val="26"/>
          <w:szCs w:val="26"/>
        </w:rPr>
      </w:pPr>
      <w:r w:rsidRPr="00EE6F29">
        <w:rPr>
          <w:rFonts w:ascii="Times New Roman" w:hAnsi="Times New Roman"/>
          <w:sz w:val="26"/>
          <w:szCs w:val="26"/>
        </w:rPr>
        <w:t xml:space="preserve">Неоднократно принимала участие в заседаниях Общественного Совета Советского района по работе с общественными объединениями, в работе Комиссии по подготовке объектов коммунальной сферы к работе в осенне-зимний период 2019-2020 годов, в заседаниях Совета старейшин при главе Советского района. </w:t>
      </w:r>
    </w:p>
    <w:p w:rsidR="0075129C" w:rsidRDefault="0075129C" w:rsidP="00AE075F">
      <w:pPr>
        <w:pStyle w:val="NoSpacing"/>
        <w:ind w:firstLine="709"/>
        <w:jc w:val="both"/>
        <w:rPr>
          <w:rFonts w:ascii="Times New Roman" w:hAnsi="Times New Roman"/>
          <w:sz w:val="26"/>
          <w:szCs w:val="26"/>
          <w:shd w:val="clear" w:color="auto" w:fill="FFFFFF"/>
        </w:rPr>
      </w:pPr>
      <w:r w:rsidRPr="00EE6F29">
        <w:rPr>
          <w:rFonts w:ascii="Times New Roman" w:hAnsi="Times New Roman"/>
          <w:sz w:val="26"/>
          <w:szCs w:val="26"/>
          <w:shd w:val="clear" w:color="auto" w:fill="FFFFFF"/>
        </w:rPr>
        <w:t>Принимала участие в совещаниях духовенства Югорской</w:t>
      </w:r>
      <w:r>
        <w:rPr>
          <w:rFonts w:ascii="Times New Roman" w:hAnsi="Times New Roman"/>
          <w:sz w:val="26"/>
          <w:szCs w:val="26"/>
          <w:shd w:val="clear" w:color="auto" w:fill="FFFFFF"/>
        </w:rPr>
        <w:t xml:space="preserve"> епархии с главами муниципальных образований, представителями депутатского корпуса и руководителями градообразующих предприятий западной, юго-западной и северо-западной части Ханты-Мансийского автономного округа - Югры.</w:t>
      </w:r>
    </w:p>
    <w:p w:rsidR="0075129C" w:rsidRPr="00F9574C" w:rsidRDefault="0075129C" w:rsidP="00F9574C">
      <w:pPr>
        <w:spacing w:line="240" w:lineRule="auto"/>
        <w:ind w:firstLine="709"/>
        <w:jc w:val="both"/>
        <w:rPr>
          <w:sz w:val="26"/>
          <w:szCs w:val="26"/>
        </w:rPr>
      </w:pPr>
      <w:r w:rsidRPr="00BF637F">
        <w:rPr>
          <w:rFonts w:ascii="Times New Roman" w:hAnsi="Times New Roman"/>
          <w:sz w:val="26"/>
          <w:szCs w:val="26"/>
          <w:lang w:eastAsia="ru-RU"/>
        </w:rPr>
        <w:t xml:space="preserve">В своей деятельности Озорнина С.Э. также уделяет пристальное внимание вопросам развития здравоохранения в Советском районе. </w:t>
      </w:r>
      <w:r w:rsidRPr="00BF637F">
        <w:rPr>
          <w:rFonts w:ascii="Times New Roman" w:hAnsi="Times New Roman"/>
          <w:sz w:val="26"/>
          <w:szCs w:val="26"/>
        </w:rPr>
        <w:t xml:space="preserve">Является членом </w:t>
      </w:r>
      <w:r>
        <w:rPr>
          <w:rFonts w:ascii="Times New Roman" w:hAnsi="Times New Roman"/>
          <w:sz w:val="26"/>
          <w:szCs w:val="26"/>
          <w:lang w:eastAsia="ru-RU"/>
        </w:rPr>
        <w:t xml:space="preserve">Общественного совета </w:t>
      </w:r>
      <w:r w:rsidRPr="00BF637F">
        <w:rPr>
          <w:rFonts w:ascii="Times New Roman" w:hAnsi="Times New Roman"/>
          <w:sz w:val="26"/>
          <w:szCs w:val="26"/>
          <w:lang w:eastAsia="ru-RU"/>
        </w:rPr>
        <w:t xml:space="preserve">по развитию здравоохранения на территории Советского района. За 2019 год проведено </w:t>
      </w:r>
      <w:r>
        <w:rPr>
          <w:rFonts w:ascii="Times New Roman" w:hAnsi="Times New Roman"/>
          <w:sz w:val="26"/>
          <w:szCs w:val="26"/>
          <w:lang w:eastAsia="ru-RU"/>
        </w:rPr>
        <w:t>2</w:t>
      </w:r>
      <w:r w:rsidRPr="00BF637F">
        <w:rPr>
          <w:rFonts w:ascii="Times New Roman" w:hAnsi="Times New Roman"/>
          <w:sz w:val="26"/>
          <w:szCs w:val="26"/>
          <w:lang w:eastAsia="ru-RU"/>
        </w:rPr>
        <w:t xml:space="preserve"> заседания</w:t>
      </w:r>
      <w:r>
        <w:rPr>
          <w:rFonts w:ascii="Times New Roman" w:hAnsi="Times New Roman"/>
          <w:sz w:val="26"/>
          <w:szCs w:val="26"/>
          <w:lang w:eastAsia="ru-RU"/>
        </w:rPr>
        <w:t xml:space="preserve"> совета</w:t>
      </w:r>
      <w:r w:rsidRPr="00BF637F">
        <w:rPr>
          <w:rFonts w:ascii="Times New Roman" w:hAnsi="Times New Roman"/>
          <w:sz w:val="26"/>
          <w:szCs w:val="26"/>
          <w:lang w:eastAsia="ru-RU"/>
        </w:rPr>
        <w:t>, на которых были заслушаны результаты работы Советской районной больницы</w:t>
      </w:r>
      <w:r>
        <w:rPr>
          <w:rFonts w:ascii="Times New Roman" w:hAnsi="Times New Roman"/>
          <w:sz w:val="26"/>
          <w:szCs w:val="26"/>
          <w:lang w:eastAsia="ru-RU"/>
        </w:rPr>
        <w:t xml:space="preserve"> за 2018 год, рассмотрен вопрос о</w:t>
      </w:r>
      <w:r w:rsidRPr="00BF637F">
        <w:rPr>
          <w:rFonts w:ascii="Times New Roman" w:hAnsi="Times New Roman"/>
          <w:sz w:val="26"/>
          <w:szCs w:val="26"/>
          <w:lang w:eastAsia="ru-RU"/>
        </w:rPr>
        <w:t xml:space="preserve"> ход</w:t>
      </w:r>
      <w:r>
        <w:rPr>
          <w:rFonts w:ascii="Times New Roman" w:hAnsi="Times New Roman"/>
          <w:sz w:val="26"/>
          <w:szCs w:val="26"/>
          <w:lang w:eastAsia="ru-RU"/>
        </w:rPr>
        <w:t>е</w:t>
      </w:r>
      <w:r w:rsidRPr="00BF637F">
        <w:rPr>
          <w:rFonts w:ascii="Times New Roman" w:hAnsi="Times New Roman"/>
          <w:sz w:val="26"/>
          <w:szCs w:val="26"/>
          <w:lang w:eastAsia="ru-RU"/>
        </w:rPr>
        <w:t xml:space="preserve"> реализации государственной программы в части реконструкции больничного комплекса в г.п. Советский.</w:t>
      </w:r>
    </w:p>
    <w:p w:rsidR="0075129C" w:rsidRPr="005C3F03" w:rsidRDefault="0075129C" w:rsidP="00142EA7">
      <w:pPr>
        <w:pStyle w:val="NoSpacing"/>
        <w:jc w:val="center"/>
        <w:rPr>
          <w:rFonts w:ascii="Times New Roman" w:hAnsi="Times New Roman"/>
          <w:b/>
          <w:color w:val="000000"/>
          <w:sz w:val="26"/>
          <w:szCs w:val="26"/>
        </w:rPr>
      </w:pPr>
      <w:r w:rsidRPr="005C3F03">
        <w:rPr>
          <w:rFonts w:ascii="Times New Roman" w:hAnsi="Times New Roman"/>
          <w:b/>
          <w:color w:val="000000"/>
          <w:sz w:val="26"/>
          <w:szCs w:val="26"/>
          <w:shd w:val="clear" w:color="auto" w:fill="FFFFFF"/>
        </w:rPr>
        <w:t>Работа с обращениями граждан</w:t>
      </w:r>
    </w:p>
    <w:p w:rsidR="0075129C" w:rsidRPr="005F204B" w:rsidRDefault="0075129C" w:rsidP="0061609F">
      <w:pPr>
        <w:pStyle w:val="NoSpacing"/>
        <w:ind w:firstLine="709"/>
        <w:jc w:val="both"/>
        <w:rPr>
          <w:rFonts w:ascii="Times New Roman" w:hAnsi="Times New Roman"/>
          <w:color w:val="000000"/>
          <w:sz w:val="26"/>
          <w:szCs w:val="26"/>
          <w:highlight w:val="white"/>
        </w:rPr>
      </w:pPr>
    </w:p>
    <w:p w:rsidR="0075129C" w:rsidRPr="005F204B" w:rsidRDefault="0075129C" w:rsidP="0061609F">
      <w:pPr>
        <w:pStyle w:val="NoSpacing"/>
        <w:ind w:firstLine="709"/>
        <w:jc w:val="both"/>
        <w:rPr>
          <w:rFonts w:ascii="Times New Roman" w:hAnsi="Times New Roman"/>
          <w:color w:val="000000"/>
          <w:sz w:val="26"/>
          <w:szCs w:val="26"/>
          <w:highlight w:val="white"/>
        </w:rPr>
      </w:pPr>
      <w:r w:rsidRPr="005F204B">
        <w:rPr>
          <w:rFonts w:ascii="Times New Roman" w:hAnsi="Times New Roman"/>
          <w:color w:val="000000"/>
          <w:sz w:val="26"/>
          <w:szCs w:val="26"/>
          <w:shd w:val="clear" w:color="auto" w:fill="FFFFFF"/>
        </w:rPr>
        <w:t>За 201</w:t>
      </w:r>
      <w:r>
        <w:rPr>
          <w:rFonts w:ascii="Times New Roman" w:hAnsi="Times New Roman"/>
          <w:color w:val="000000"/>
          <w:sz w:val="26"/>
          <w:szCs w:val="26"/>
          <w:shd w:val="clear" w:color="auto" w:fill="FFFFFF"/>
        </w:rPr>
        <w:t>9</w:t>
      </w:r>
      <w:r w:rsidRPr="005F204B">
        <w:rPr>
          <w:rFonts w:ascii="Times New Roman" w:hAnsi="Times New Roman"/>
          <w:color w:val="000000"/>
          <w:sz w:val="26"/>
          <w:szCs w:val="26"/>
          <w:shd w:val="clear" w:color="auto" w:fill="FFFFFF"/>
        </w:rPr>
        <w:t xml:space="preserve"> год в адрес депутата Озорниной С.Э. поступило </w:t>
      </w:r>
      <w:r>
        <w:rPr>
          <w:rFonts w:ascii="Times New Roman" w:hAnsi="Times New Roman"/>
          <w:color w:val="000000"/>
          <w:sz w:val="26"/>
          <w:szCs w:val="26"/>
          <w:shd w:val="clear" w:color="auto" w:fill="FFFFFF"/>
        </w:rPr>
        <w:t>33 обращения</w:t>
      </w:r>
      <w:r w:rsidRPr="005F204B">
        <w:rPr>
          <w:rFonts w:ascii="Times New Roman" w:hAnsi="Times New Roman"/>
          <w:color w:val="000000"/>
          <w:sz w:val="26"/>
          <w:szCs w:val="26"/>
          <w:shd w:val="clear" w:color="auto" w:fill="FFFFFF"/>
        </w:rPr>
        <w:t xml:space="preserve"> </w:t>
      </w:r>
      <w:r>
        <w:rPr>
          <w:rFonts w:ascii="Times New Roman" w:hAnsi="Times New Roman"/>
          <w:color w:val="000000"/>
          <w:sz w:val="26"/>
          <w:szCs w:val="26"/>
          <w:shd w:val="clear" w:color="auto" w:fill="FFFFFF"/>
        </w:rPr>
        <w:t xml:space="preserve">от </w:t>
      </w:r>
      <w:r w:rsidRPr="005F204B">
        <w:rPr>
          <w:rFonts w:ascii="Times New Roman" w:hAnsi="Times New Roman"/>
          <w:color w:val="000000"/>
          <w:sz w:val="26"/>
          <w:szCs w:val="26"/>
          <w:shd w:val="clear" w:color="auto" w:fill="FFFFFF"/>
        </w:rPr>
        <w:t>граждан и коллективов, из них</w:t>
      </w:r>
      <w:r>
        <w:rPr>
          <w:rFonts w:ascii="Times New Roman" w:hAnsi="Times New Roman"/>
          <w:color w:val="000000"/>
          <w:sz w:val="26"/>
          <w:szCs w:val="26"/>
          <w:shd w:val="clear" w:color="auto" w:fill="FFFFFF"/>
        </w:rPr>
        <w:t xml:space="preserve"> 20 устных и 13 письменных</w:t>
      </w:r>
      <w:r w:rsidRPr="005F204B">
        <w:rPr>
          <w:rFonts w:ascii="Times New Roman" w:hAnsi="Times New Roman"/>
          <w:color w:val="000000"/>
          <w:sz w:val="26"/>
          <w:szCs w:val="26"/>
          <w:shd w:val="clear" w:color="auto" w:fill="FFFFFF"/>
        </w:rPr>
        <w:t>:</w:t>
      </w:r>
    </w:p>
    <w:p w:rsidR="0075129C" w:rsidRPr="005F204B" w:rsidRDefault="0075129C" w:rsidP="0061609F">
      <w:pPr>
        <w:pStyle w:val="NoSpacing"/>
        <w:ind w:firstLine="709"/>
        <w:jc w:val="both"/>
        <w:rPr>
          <w:rFonts w:ascii="Times New Roman" w:hAnsi="Times New Roman"/>
          <w:color w:val="000000"/>
          <w:sz w:val="26"/>
          <w:szCs w:val="26"/>
          <w:highlight w:val="white"/>
        </w:rPr>
      </w:pPr>
      <w:r w:rsidRPr="005F204B">
        <w:rPr>
          <w:rFonts w:ascii="Times New Roman" w:hAnsi="Times New Roman"/>
          <w:color w:val="000000"/>
          <w:sz w:val="26"/>
          <w:szCs w:val="26"/>
          <w:shd w:val="clear" w:color="auto" w:fill="FFFFFF"/>
        </w:rPr>
        <w:t xml:space="preserve">- </w:t>
      </w:r>
      <w:r>
        <w:rPr>
          <w:rFonts w:ascii="Times New Roman" w:hAnsi="Times New Roman"/>
          <w:color w:val="000000"/>
          <w:sz w:val="26"/>
          <w:szCs w:val="26"/>
          <w:shd w:val="clear" w:color="auto" w:fill="FFFFFF"/>
        </w:rPr>
        <w:t xml:space="preserve"> </w:t>
      </w:r>
      <w:r w:rsidRPr="005F204B">
        <w:rPr>
          <w:rFonts w:ascii="Times New Roman" w:hAnsi="Times New Roman"/>
          <w:color w:val="000000"/>
          <w:sz w:val="26"/>
          <w:szCs w:val="26"/>
          <w:shd w:val="clear" w:color="auto" w:fill="FFFFFF"/>
        </w:rPr>
        <w:t>по жилищным вопросам</w:t>
      </w:r>
      <w:r>
        <w:rPr>
          <w:rFonts w:ascii="Times New Roman" w:hAnsi="Times New Roman"/>
          <w:color w:val="000000"/>
          <w:sz w:val="26"/>
          <w:szCs w:val="26"/>
          <w:shd w:val="clear" w:color="auto" w:fill="FFFFFF"/>
        </w:rPr>
        <w:t xml:space="preserve"> - 6</w:t>
      </w:r>
      <w:r w:rsidRPr="005F204B">
        <w:rPr>
          <w:rFonts w:ascii="Times New Roman" w:hAnsi="Times New Roman"/>
          <w:color w:val="000000"/>
          <w:sz w:val="26"/>
          <w:szCs w:val="26"/>
          <w:shd w:val="clear" w:color="auto" w:fill="FFFFFF"/>
        </w:rPr>
        <w:t>;</w:t>
      </w:r>
    </w:p>
    <w:p w:rsidR="0075129C" w:rsidRPr="005F204B" w:rsidRDefault="0075129C" w:rsidP="0061609F">
      <w:pPr>
        <w:pStyle w:val="NoSpacing"/>
        <w:ind w:firstLine="709"/>
        <w:jc w:val="both"/>
        <w:rPr>
          <w:rFonts w:ascii="Times New Roman" w:hAnsi="Times New Roman"/>
          <w:color w:val="000000"/>
          <w:sz w:val="26"/>
          <w:szCs w:val="26"/>
          <w:highlight w:val="white"/>
        </w:rPr>
      </w:pPr>
      <w:r w:rsidRPr="005F204B">
        <w:rPr>
          <w:rFonts w:ascii="Times New Roman" w:hAnsi="Times New Roman"/>
          <w:color w:val="000000"/>
          <w:sz w:val="26"/>
          <w:szCs w:val="26"/>
          <w:shd w:val="clear" w:color="auto" w:fill="FFFFFF"/>
        </w:rPr>
        <w:t>-  по вопросам ЖКХ</w:t>
      </w:r>
      <w:r>
        <w:rPr>
          <w:rFonts w:ascii="Times New Roman" w:hAnsi="Times New Roman"/>
          <w:color w:val="000000"/>
          <w:sz w:val="26"/>
          <w:szCs w:val="26"/>
          <w:shd w:val="clear" w:color="auto" w:fill="FFFFFF"/>
        </w:rPr>
        <w:t xml:space="preserve"> - 7</w:t>
      </w:r>
      <w:r w:rsidRPr="005F204B">
        <w:rPr>
          <w:rFonts w:ascii="Times New Roman" w:hAnsi="Times New Roman"/>
          <w:color w:val="000000"/>
          <w:sz w:val="26"/>
          <w:szCs w:val="26"/>
          <w:shd w:val="clear" w:color="auto" w:fill="FFFFFF"/>
        </w:rPr>
        <w:t>;</w:t>
      </w:r>
    </w:p>
    <w:p w:rsidR="0075129C" w:rsidRDefault="0075129C" w:rsidP="0061609F">
      <w:pPr>
        <w:pStyle w:val="NoSpacing"/>
        <w:ind w:firstLine="709"/>
        <w:jc w:val="both"/>
        <w:rPr>
          <w:rFonts w:ascii="Times New Roman" w:hAnsi="Times New Roman"/>
          <w:color w:val="000000"/>
          <w:sz w:val="26"/>
          <w:szCs w:val="26"/>
          <w:shd w:val="clear" w:color="auto" w:fill="FFFFFF"/>
        </w:rPr>
      </w:pPr>
      <w:r w:rsidRPr="005F204B">
        <w:rPr>
          <w:rFonts w:ascii="Times New Roman" w:hAnsi="Times New Roman"/>
          <w:color w:val="000000"/>
          <w:sz w:val="26"/>
          <w:szCs w:val="26"/>
          <w:shd w:val="clear" w:color="auto" w:fill="FFFFFF"/>
        </w:rPr>
        <w:t>- по вопросам трудоустройства</w:t>
      </w:r>
      <w:r>
        <w:rPr>
          <w:rFonts w:ascii="Times New Roman" w:hAnsi="Times New Roman"/>
          <w:color w:val="000000"/>
          <w:sz w:val="26"/>
          <w:szCs w:val="26"/>
          <w:shd w:val="clear" w:color="auto" w:fill="FFFFFF"/>
        </w:rPr>
        <w:t xml:space="preserve"> - 4</w:t>
      </w:r>
      <w:r w:rsidRPr="005F204B">
        <w:rPr>
          <w:rFonts w:ascii="Times New Roman" w:hAnsi="Times New Roman"/>
          <w:color w:val="000000"/>
          <w:sz w:val="26"/>
          <w:szCs w:val="26"/>
          <w:shd w:val="clear" w:color="auto" w:fill="FFFFFF"/>
        </w:rPr>
        <w:t>;</w:t>
      </w:r>
    </w:p>
    <w:p w:rsidR="0075129C" w:rsidRPr="005F204B" w:rsidRDefault="0075129C" w:rsidP="0061609F">
      <w:pPr>
        <w:pStyle w:val="NoSpacing"/>
        <w:ind w:firstLine="709"/>
        <w:jc w:val="both"/>
        <w:rPr>
          <w:rFonts w:ascii="Times New Roman" w:hAnsi="Times New Roman"/>
          <w:color w:val="000000"/>
          <w:sz w:val="26"/>
          <w:szCs w:val="26"/>
          <w:shd w:val="clear" w:color="auto" w:fill="FFFFFF"/>
        </w:rPr>
      </w:pPr>
      <w:r>
        <w:rPr>
          <w:rFonts w:ascii="Times New Roman" w:hAnsi="Times New Roman"/>
          <w:color w:val="000000"/>
          <w:sz w:val="26"/>
          <w:szCs w:val="26"/>
          <w:shd w:val="clear" w:color="auto" w:fill="FFFFFF"/>
        </w:rPr>
        <w:t>- по соблюдению общественного порядка – 1;</w:t>
      </w:r>
    </w:p>
    <w:p w:rsidR="0075129C" w:rsidRDefault="0075129C" w:rsidP="0061609F">
      <w:pPr>
        <w:pStyle w:val="NoSpacing"/>
        <w:ind w:firstLine="709"/>
        <w:jc w:val="both"/>
        <w:rPr>
          <w:rFonts w:ascii="Times New Roman" w:hAnsi="Times New Roman"/>
          <w:color w:val="000000"/>
          <w:sz w:val="26"/>
          <w:szCs w:val="26"/>
          <w:highlight w:val="white"/>
        </w:rPr>
      </w:pPr>
      <w:r w:rsidRPr="005F204B">
        <w:rPr>
          <w:rFonts w:ascii="Times New Roman" w:hAnsi="Times New Roman"/>
          <w:color w:val="000000"/>
          <w:sz w:val="26"/>
          <w:szCs w:val="26"/>
          <w:highlight w:val="white"/>
        </w:rPr>
        <w:t>- по содержанию дорог</w:t>
      </w:r>
      <w:r>
        <w:rPr>
          <w:rFonts w:ascii="Times New Roman" w:hAnsi="Times New Roman"/>
          <w:color w:val="000000"/>
          <w:sz w:val="26"/>
          <w:szCs w:val="26"/>
          <w:highlight w:val="white"/>
        </w:rPr>
        <w:t xml:space="preserve"> - 3</w:t>
      </w:r>
      <w:r w:rsidRPr="005F204B">
        <w:rPr>
          <w:rFonts w:ascii="Times New Roman" w:hAnsi="Times New Roman"/>
          <w:color w:val="000000"/>
          <w:sz w:val="26"/>
          <w:szCs w:val="26"/>
          <w:highlight w:val="white"/>
        </w:rPr>
        <w:t>;</w:t>
      </w:r>
    </w:p>
    <w:p w:rsidR="0075129C" w:rsidRPr="005F204B" w:rsidRDefault="0075129C" w:rsidP="00535F90">
      <w:pPr>
        <w:pStyle w:val="NoSpacing"/>
        <w:ind w:firstLine="709"/>
        <w:jc w:val="both"/>
        <w:rPr>
          <w:rFonts w:ascii="Times New Roman" w:hAnsi="Times New Roman"/>
          <w:color w:val="000000"/>
          <w:sz w:val="26"/>
          <w:szCs w:val="26"/>
          <w:highlight w:val="white"/>
        </w:rPr>
      </w:pPr>
      <w:r>
        <w:rPr>
          <w:rFonts w:ascii="Times New Roman" w:hAnsi="Times New Roman"/>
          <w:color w:val="000000"/>
          <w:sz w:val="26"/>
          <w:szCs w:val="26"/>
          <w:highlight w:val="white"/>
        </w:rPr>
        <w:t>- иные – 12</w:t>
      </w:r>
    </w:p>
    <w:p w:rsidR="0075129C" w:rsidRDefault="0075129C" w:rsidP="0061609F">
      <w:pPr>
        <w:pStyle w:val="NoSpacing"/>
        <w:ind w:firstLine="709"/>
        <w:jc w:val="both"/>
        <w:rPr>
          <w:rFonts w:ascii="Times New Roman" w:hAnsi="Times New Roman"/>
          <w:color w:val="000000"/>
          <w:sz w:val="26"/>
          <w:szCs w:val="26"/>
          <w:shd w:val="clear" w:color="auto" w:fill="FFFFFF"/>
        </w:rPr>
      </w:pPr>
      <w:r w:rsidRPr="00BF637F">
        <w:rPr>
          <w:rFonts w:ascii="Times New Roman" w:hAnsi="Times New Roman"/>
          <w:color w:val="000000"/>
          <w:sz w:val="26"/>
          <w:szCs w:val="26"/>
          <w:shd w:val="clear" w:color="auto" w:fill="FFFFFF"/>
        </w:rPr>
        <w:t xml:space="preserve">Обращения депутатом рассмотрены, часть из них решены положительно, в частности обращались граждане по нарушению общественного порядка в г. Советский, удалось решить вопрос по отсыпке участка дороги на ул. Югорская, был решен жилищный вопрос гражданки, проживающей в г. Советский, связанный с переселением из ветхого жилья, удалось оказать содействие в вопросе ремонта участка дороги по ул. Киевская от дома № 50 до перекрестка улиц Киевская - Юбилейная. В г.п. Коммунистический в связи с коллективным обращением взаимодействовала с руководством Советской центральной районной больницы по проблемам в работе врачебной амбулатории, обозначенные гражданами проблемы были решены. </w:t>
      </w:r>
    </w:p>
    <w:p w:rsidR="0075129C" w:rsidRDefault="0075129C" w:rsidP="0061609F">
      <w:pPr>
        <w:pStyle w:val="NoSpacing"/>
        <w:ind w:firstLine="709"/>
        <w:jc w:val="both"/>
        <w:rPr>
          <w:rFonts w:ascii="Times New Roman" w:hAnsi="Times New Roman"/>
          <w:color w:val="000000"/>
          <w:sz w:val="26"/>
          <w:szCs w:val="26"/>
          <w:shd w:val="clear" w:color="auto" w:fill="FFFFFF"/>
        </w:rPr>
      </w:pPr>
      <w:r>
        <w:rPr>
          <w:rFonts w:ascii="Times New Roman" w:hAnsi="Times New Roman"/>
          <w:color w:val="000000"/>
          <w:sz w:val="26"/>
          <w:szCs w:val="26"/>
          <w:shd w:val="clear" w:color="auto" w:fill="FFFFFF"/>
        </w:rPr>
        <w:t>В августе 2019 года председателю Думы района поступило обращение от жильцов четырех многоквартирных домов по ул. Лесная г.п. Коммунистический по вопросу утепления входной группы домов, утеплению полов, восстановлению отмостки, подтопления канализационными водами. Практически все проблемы граждан удалось решить совместно с администрацией Советского района, администрацией г.п. Коммунистический, подрядной организацией. Сложности возникли с управляющей компанией.</w:t>
      </w:r>
    </w:p>
    <w:p w:rsidR="0075129C" w:rsidRDefault="0075129C" w:rsidP="0061609F">
      <w:pPr>
        <w:pStyle w:val="NoSpacing"/>
        <w:ind w:firstLine="709"/>
        <w:jc w:val="both"/>
        <w:rPr>
          <w:rFonts w:ascii="Times New Roman" w:hAnsi="Times New Roman"/>
          <w:color w:val="000000"/>
          <w:sz w:val="26"/>
          <w:szCs w:val="26"/>
          <w:shd w:val="clear" w:color="auto" w:fill="FFFFFF"/>
        </w:rPr>
      </w:pPr>
      <w:r w:rsidRPr="00BF637F">
        <w:rPr>
          <w:rFonts w:ascii="Times New Roman" w:hAnsi="Times New Roman"/>
          <w:color w:val="000000"/>
          <w:sz w:val="26"/>
          <w:szCs w:val="26"/>
          <w:shd w:val="clear" w:color="auto" w:fill="FFFFFF"/>
        </w:rPr>
        <w:t>По всем обращениям даны разъяснения, для более детальной проработки ответов – направлялись запросы в администрацию Советского района и другие органы исполнительной власти.</w:t>
      </w:r>
    </w:p>
    <w:p w:rsidR="0075129C" w:rsidRDefault="0075129C" w:rsidP="00220840">
      <w:pPr>
        <w:pStyle w:val="NoSpacing"/>
        <w:ind w:firstLine="709"/>
        <w:jc w:val="both"/>
        <w:rPr>
          <w:rFonts w:ascii="Times New Roman" w:hAnsi="Times New Roman"/>
          <w:color w:val="000000"/>
          <w:sz w:val="26"/>
          <w:szCs w:val="26"/>
          <w:shd w:val="clear" w:color="auto" w:fill="FFFFFF"/>
        </w:rPr>
      </w:pPr>
      <w:r w:rsidRPr="00EB2746">
        <w:rPr>
          <w:rFonts w:ascii="Times New Roman" w:hAnsi="Times New Roman"/>
          <w:color w:val="000000"/>
          <w:sz w:val="26"/>
          <w:szCs w:val="26"/>
          <w:shd w:val="clear" w:color="auto" w:fill="FFFFFF"/>
        </w:rPr>
        <w:t>Депутат проводила приемы граждан по личным вопросам в рамках работы общественной приемной ВПП «Единая Россия» в Советском районе.</w:t>
      </w:r>
    </w:p>
    <w:p w:rsidR="0075129C" w:rsidRPr="00BF637F" w:rsidRDefault="0075129C" w:rsidP="00BB3EA7">
      <w:pPr>
        <w:pStyle w:val="NoSpacing"/>
        <w:rPr>
          <w:rFonts w:ascii="Times New Roman" w:hAnsi="Times New Roman"/>
          <w:b/>
          <w:color w:val="000000"/>
          <w:sz w:val="26"/>
          <w:szCs w:val="26"/>
          <w:shd w:val="clear" w:color="auto" w:fill="FFFFFF"/>
        </w:rPr>
      </w:pPr>
    </w:p>
    <w:p w:rsidR="0075129C" w:rsidRDefault="0075129C" w:rsidP="00142EA7">
      <w:pPr>
        <w:pStyle w:val="NoSpacing"/>
        <w:jc w:val="center"/>
        <w:rPr>
          <w:rFonts w:ascii="Times New Roman" w:hAnsi="Times New Roman"/>
          <w:b/>
          <w:color w:val="000000"/>
          <w:sz w:val="26"/>
          <w:szCs w:val="26"/>
          <w:shd w:val="clear" w:color="auto" w:fill="FFFFFF"/>
        </w:rPr>
      </w:pPr>
      <w:r w:rsidRPr="00BF637F">
        <w:rPr>
          <w:rFonts w:ascii="Times New Roman" w:hAnsi="Times New Roman"/>
          <w:b/>
          <w:color w:val="000000"/>
          <w:sz w:val="26"/>
          <w:szCs w:val="26"/>
          <w:shd w:val="clear" w:color="auto" w:fill="FFFFFF"/>
        </w:rPr>
        <w:t>Публичная и медийная активность</w:t>
      </w:r>
    </w:p>
    <w:p w:rsidR="0075129C" w:rsidRDefault="0075129C" w:rsidP="00AC09BC">
      <w:pPr>
        <w:pStyle w:val="NoSpacing"/>
        <w:jc w:val="center"/>
        <w:rPr>
          <w:rFonts w:ascii="Times New Roman" w:hAnsi="Times New Roman"/>
          <w:b/>
          <w:color w:val="000000"/>
          <w:sz w:val="26"/>
          <w:szCs w:val="26"/>
        </w:rPr>
      </w:pPr>
    </w:p>
    <w:p w:rsidR="0075129C" w:rsidRPr="00EB2746" w:rsidRDefault="0075129C" w:rsidP="00AE075F">
      <w:pPr>
        <w:pStyle w:val="NoSpacing"/>
        <w:ind w:firstLine="709"/>
        <w:jc w:val="both"/>
        <w:rPr>
          <w:rFonts w:ascii="Times New Roman" w:hAnsi="Times New Roman"/>
          <w:sz w:val="26"/>
          <w:szCs w:val="26"/>
          <w:shd w:val="clear" w:color="auto" w:fill="FFFFFF"/>
        </w:rPr>
      </w:pPr>
      <w:r w:rsidRPr="00EB2746">
        <w:rPr>
          <w:rFonts w:ascii="Times New Roman" w:hAnsi="Times New Roman"/>
          <w:sz w:val="26"/>
          <w:szCs w:val="26"/>
          <w:shd w:val="clear" w:color="auto" w:fill="FFFFFF"/>
        </w:rPr>
        <w:t>Принимала участие в различных мероприятиях, проходивших на территории городских поселений Советского района. Участвовала в таких мероприятиях, как поздравление ветеранов с праздничными и памятными датами, помощь многодетным и малоимущим семьям, а также семьям, воспитывающих детей с ограниченными возможностями здоровья (</w:t>
      </w:r>
      <w:r w:rsidRPr="00EB2746">
        <w:rPr>
          <w:rFonts w:ascii="PTSansBold" w:hAnsi="PTSansBold"/>
          <w:bCs/>
          <w:sz w:val="26"/>
          <w:szCs w:val="26"/>
        </w:rPr>
        <w:t xml:space="preserve">благотворительная акция «Объединим сердца в новогоднюю ночь»). </w:t>
      </w:r>
      <w:r w:rsidRPr="00EB2746">
        <w:rPr>
          <w:rFonts w:ascii="Times New Roman" w:hAnsi="Times New Roman"/>
          <w:color w:val="000000"/>
          <w:sz w:val="26"/>
          <w:szCs w:val="26"/>
          <w:shd w:val="clear" w:color="auto" w:fill="FFFFFF"/>
        </w:rPr>
        <w:t>Принимала участие во встречах Главы Советского района с жителями городского поселения Коммунистический.</w:t>
      </w:r>
    </w:p>
    <w:p w:rsidR="0075129C" w:rsidRDefault="0075129C" w:rsidP="00AE075F">
      <w:pPr>
        <w:spacing w:after="0" w:line="240" w:lineRule="auto"/>
        <w:ind w:firstLine="709"/>
        <w:jc w:val="both"/>
        <w:rPr>
          <w:rFonts w:ascii="Times New Roman" w:hAnsi="Times New Roman"/>
          <w:color w:val="000000"/>
          <w:sz w:val="26"/>
          <w:szCs w:val="26"/>
          <w:shd w:val="clear" w:color="auto" w:fill="FFFFFF"/>
        </w:rPr>
      </w:pPr>
      <w:r>
        <w:rPr>
          <w:rFonts w:ascii="Times New Roman" w:hAnsi="Times New Roman"/>
          <w:color w:val="000000"/>
          <w:sz w:val="26"/>
          <w:szCs w:val="26"/>
          <w:shd w:val="clear" w:color="auto" w:fill="FFFFFF"/>
        </w:rPr>
        <w:t xml:space="preserve">Деятельность депутата Озорниной С.Э. освещается телеканалами «Первый Советский»,  «Норд», газетой «Первая Советская», «Северный вариант», информационным </w:t>
      </w:r>
      <w:r>
        <w:rPr>
          <w:rFonts w:ascii="Times New Roman" w:hAnsi="Times New Roman"/>
          <w:sz w:val="26"/>
          <w:szCs w:val="26"/>
          <w:shd w:val="clear" w:color="auto" w:fill="FFFFFF"/>
        </w:rPr>
        <w:t xml:space="preserve">агентством </w:t>
      </w:r>
      <w:r>
        <w:rPr>
          <w:sz w:val="26"/>
          <w:szCs w:val="26"/>
        </w:rPr>
        <w:t xml:space="preserve"> </w:t>
      </w:r>
      <w:r>
        <w:rPr>
          <w:rFonts w:ascii="Times New Roman" w:hAnsi="Times New Roman"/>
          <w:sz w:val="26"/>
          <w:szCs w:val="26"/>
        </w:rPr>
        <w:t>«2 города</w:t>
      </w:r>
      <w:r>
        <w:rPr>
          <w:rFonts w:ascii="Times New Roman" w:hAnsi="Times New Roman"/>
          <w:sz w:val="26"/>
          <w:szCs w:val="26"/>
          <w:shd w:val="clear" w:color="auto" w:fill="FFFFFF"/>
        </w:rPr>
        <w:t>»</w:t>
      </w:r>
      <w:r>
        <w:rPr>
          <w:rFonts w:ascii="Times New Roman" w:hAnsi="Times New Roman"/>
          <w:color w:val="000000"/>
          <w:sz w:val="26"/>
          <w:szCs w:val="26"/>
          <w:shd w:val="clear" w:color="auto" w:fill="FFFFFF"/>
        </w:rPr>
        <w:t>, в рамках работы всех</w:t>
      </w:r>
      <w:r>
        <w:rPr>
          <w:rFonts w:ascii="Times New Roman" w:hAnsi="Times New Roman"/>
          <w:sz w:val="26"/>
          <w:szCs w:val="26"/>
        </w:rPr>
        <w:t xml:space="preserve"> </w:t>
      </w:r>
      <w:r>
        <w:rPr>
          <w:rFonts w:ascii="Times New Roman" w:hAnsi="Times New Roman"/>
          <w:color w:val="000000"/>
          <w:sz w:val="26"/>
          <w:szCs w:val="26"/>
          <w:shd w:val="clear" w:color="auto" w:fill="FFFFFF"/>
        </w:rPr>
        <w:t>постоянных комиссий и заседаний Думы Советского района, а также в рамках участия в различных совещаниях и мероприятий, проводимых на территории Советского района. Информация об участии в мероприятиях публикуется на официальном сайте Советского района (</w:t>
      </w:r>
      <w:hyperlink r:id="rId5" w:history="1">
        <w:r>
          <w:rPr>
            <w:rStyle w:val="Hyperlink"/>
            <w:sz w:val="26"/>
            <w:szCs w:val="26"/>
            <w:shd w:val="clear" w:color="auto" w:fill="FFFFFF"/>
            <w:lang w:val="en-US"/>
          </w:rPr>
          <w:t>www</w:t>
        </w:r>
        <w:r>
          <w:rPr>
            <w:rStyle w:val="Hyperlink"/>
            <w:sz w:val="26"/>
            <w:szCs w:val="26"/>
            <w:shd w:val="clear" w:color="auto" w:fill="FFFFFF"/>
          </w:rPr>
          <w:t>.</w:t>
        </w:r>
        <w:r>
          <w:rPr>
            <w:rStyle w:val="Hyperlink"/>
            <w:sz w:val="26"/>
            <w:szCs w:val="26"/>
            <w:shd w:val="clear" w:color="auto" w:fill="FFFFFF"/>
            <w:lang w:val="en-US"/>
          </w:rPr>
          <w:t>admsov</w:t>
        </w:r>
        <w:r>
          <w:rPr>
            <w:rStyle w:val="Hyperlink"/>
            <w:sz w:val="26"/>
            <w:szCs w:val="26"/>
            <w:shd w:val="clear" w:color="auto" w:fill="FFFFFF"/>
          </w:rPr>
          <w:t>.</w:t>
        </w:r>
        <w:r>
          <w:rPr>
            <w:rStyle w:val="Hyperlink"/>
            <w:sz w:val="26"/>
            <w:szCs w:val="26"/>
            <w:shd w:val="clear" w:color="auto" w:fill="FFFFFF"/>
            <w:lang w:val="en-US"/>
          </w:rPr>
          <w:t>com</w:t>
        </w:r>
      </w:hyperlink>
      <w:r>
        <w:rPr>
          <w:rFonts w:ascii="Times New Roman" w:hAnsi="Times New Roman"/>
          <w:color w:val="000000"/>
          <w:sz w:val="26"/>
          <w:szCs w:val="26"/>
          <w:shd w:val="clear" w:color="auto" w:fill="FFFFFF"/>
        </w:rPr>
        <w:t xml:space="preserve">). В эфире и печати подробно разъясняются решения, принимаемые депутатами Думы Советского района. </w:t>
      </w:r>
    </w:p>
    <w:p w:rsidR="0075129C" w:rsidRPr="00D6131C" w:rsidRDefault="0075129C" w:rsidP="00AE075F">
      <w:pPr>
        <w:spacing w:after="0" w:line="240" w:lineRule="auto"/>
        <w:ind w:firstLine="709"/>
        <w:jc w:val="both"/>
        <w:rPr>
          <w:rFonts w:ascii="Times New Roman" w:hAnsi="Times New Roman"/>
          <w:color w:val="030303"/>
          <w:sz w:val="26"/>
          <w:szCs w:val="26"/>
          <w:shd w:val="clear" w:color="auto" w:fill="F9F9F9"/>
        </w:rPr>
      </w:pPr>
      <w:r w:rsidRPr="00D6131C">
        <w:rPr>
          <w:rFonts w:ascii="Times New Roman" w:hAnsi="Times New Roman"/>
          <w:color w:val="030303"/>
          <w:sz w:val="26"/>
          <w:szCs w:val="26"/>
          <w:shd w:val="clear" w:color="auto" w:fill="F9F9F9"/>
        </w:rPr>
        <w:t>В мае и декабре Озорнина С.Э. приняла участие в информационных программах «Актуальное интервью» на телеканале «Первый Советский», где рассказала о результатах и основных направлениях работы Думы Советского района.</w:t>
      </w:r>
    </w:p>
    <w:p w:rsidR="0075129C" w:rsidRPr="00D6131C" w:rsidRDefault="0075129C" w:rsidP="00AE075F">
      <w:pPr>
        <w:spacing w:after="0" w:line="240" w:lineRule="auto"/>
        <w:ind w:firstLine="709"/>
        <w:jc w:val="both"/>
        <w:rPr>
          <w:rFonts w:ascii="Times New Roman" w:hAnsi="Times New Roman"/>
          <w:sz w:val="26"/>
          <w:szCs w:val="26"/>
          <w:shd w:val="clear" w:color="auto" w:fill="FFFFFF"/>
        </w:rPr>
      </w:pPr>
      <w:r w:rsidRPr="00D6131C">
        <w:rPr>
          <w:rFonts w:ascii="Times New Roman" w:hAnsi="Times New Roman"/>
          <w:sz w:val="26"/>
          <w:szCs w:val="26"/>
        </w:rPr>
        <w:t>Интервью с Озорниной С.Э. опубликовано на интернет - ресурсе «2goroda.ru»: «</w:t>
      </w:r>
      <w:r w:rsidRPr="00D6131C">
        <w:rPr>
          <w:rFonts w:ascii="Times New Roman" w:hAnsi="Times New Roman"/>
          <w:bCs/>
          <w:sz w:val="26"/>
          <w:szCs w:val="26"/>
        </w:rPr>
        <w:t>Светлана Озорнина. О хорошем и плохом в году уходящем и о том, чего ждать от года грядущего</w:t>
      </w:r>
      <w:r w:rsidRPr="00D6131C">
        <w:rPr>
          <w:rFonts w:ascii="Times New Roman" w:hAnsi="Times New Roman"/>
          <w:sz w:val="26"/>
          <w:szCs w:val="26"/>
        </w:rPr>
        <w:t>».</w:t>
      </w:r>
    </w:p>
    <w:p w:rsidR="0075129C" w:rsidRDefault="0075129C" w:rsidP="00AE075F">
      <w:pPr>
        <w:spacing w:after="0" w:line="240" w:lineRule="auto"/>
        <w:ind w:firstLine="709"/>
        <w:jc w:val="both"/>
        <w:rPr>
          <w:rFonts w:ascii="Times New Roman" w:hAnsi="Times New Roman"/>
          <w:color w:val="000000"/>
          <w:sz w:val="26"/>
          <w:szCs w:val="26"/>
          <w:shd w:val="clear" w:color="auto" w:fill="FFFFFF"/>
        </w:rPr>
      </w:pPr>
      <w:r w:rsidRPr="00D6131C">
        <w:rPr>
          <w:rFonts w:ascii="Times New Roman" w:hAnsi="Times New Roman"/>
          <w:sz w:val="26"/>
          <w:szCs w:val="26"/>
        </w:rPr>
        <w:t>Одним из источников распространения информации о деятельности председателя Думы Советского района являются социальные сети: «Одноклассники», «Вконтакте»,</w:t>
      </w:r>
      <w:r>
        <w:rPr>
          <w:rFonts w:ascii="Times New Roman" w:hAnsi="Times New Roman"/>
          <w:sz w:val="26"/>
          <w:szCs w:val="26"/>
        </w:rPr>
        <w:t xml:space="preserve"> «</w:t>
      </w:r>
      <w:r>
        <w:rPr>
          <w:rFonts w:ascii="Times New Roman" w:hAnsi="Times New Roman"/>
          <w:sz w:val="26"/>
          <w:szCs w:val="26"/>
          <w:lang w:val="en-US"/>
        </w:rPr>
        <w:t>Instagram</w:t>
      </w:r>
      <w:r>
        <w:rPr>
          <w:rFonts w:ascii="Times New Roman" w:hAnsi="Times New Roman"/>
          <w:sz w:val="26"/>
          <w:szCs w:val="26"/>
        </w:rPr>
        <w:t>», где публикуются информационные сообщения и фотографии с мероприятий, в которых принимает участие председатель Думы района.</w:t>
      </w:r>
    </w:p>
    <w:p w:rsidR="0075129C" w:rsidRDefault="0075129C" w:rsidP="0061609F">
      <w:pPr>
        <w:pStyle w:val="NoSpacing"/>
        <w:ind w:firstLine="709"/>
        <w:jc w:val="both"/>
        <w:rPr>
          <w:rFonts w:ascii="Times New Roman" w:hAnsi="Times New Roman"/>
          <w:color w:val="000000"/>
          <w:sz w:val="26"/>
          <w:szCs w:val="26"/>
          <w:shd w:val="clear" w:color="auto" w:fill="FFFFFF"/>
        </w:rPr>
      </w:pPr>
    </w:p>
    <w:p w:rsidR="0075129C" w:rsidRDefault="0075129C" w:rsidP="0061609F">
      <w:pPr>
        <w:pStyle w:val="NoSpacing"/>
        <w:ind w:firstLine="709"/>
        <w:jc w:val="both"/>
        <w:rPr>
          <w:rFonts w:ascii="Times New Roman" w:hAnsi="Times New Roman"/>
          <w:color w:val="000000"/>
          <w:sz w:val="26"/>
          <w:szCs w:val="26"/>
          <w:shd w:val="clear" w:color="auto" w:fill="FFFFFF"/>
        </w:rPr>
      </w:pPr>
    </w:p>
    <w:p w:rsidR="0075129C" w:rsidRDefault="0075129C" w:rsidP="0061609F">
      <w:pPr>
        <w:pStyle w:val="NoSpacing"/>
        <w:ind w:firstLine="709"/>
        <w:jc w:val="both"/>
        <w:rPr>
          <w:rFonts w:ascii="Times New Roman" w:hAnsi="Times New Roman"/>
          <w:color w:val="000000"/>
          <w:sz w:val="26"/>
          <w:szCs w:val="26"/>
          <w:shd w:val="clear" w:color="auto" w:fill="FFFFFF"/>
        </w:rPr>
      </w:pPr>
    </w:p>
    <w:p w:rsidR="0075129C" w:rsidRDefault="0075129C" w:rsidP="0061609F">
      <w:pPr>
        <w:pStyle w:val="NoSpacing"/>
        <w:ind w:firstLine="709"/>
        <w:jc w:val="both"/>
        <w:rPr>
          <w:rFonts w:ascii="Times New Roman" w:hAnsi="Times New Roman"/>
          <w:color w:val="000000"/>
          <w:sz w:val="26"/>
          <w:szCs w:val="26"/>
          <w:shd w:val="clear" w:color="auto" w:fill="FFFFFF"/>
        </w:rPr>
      </w:pPr>
    </w:p>
    <w:p w:rsidR="0075129C" w:rsidRDefault="0075129C" w:rsidP="0061609F">
      <w:pPr>
        <w:pStyle w:val="NoSpacing"/>
        <w:ind w:firstLine="709"/>
        <w:jc w:val="both"/>
        <w:rPr>
          <w:rFonts w:ascii="Times New Roman" w:hAnsi="Times New Roman"/>
          <w:color w:val="000000"/>
          <w:sz w:val="26"/>
          <w:szCs w:val="26"/>
          <w:shd w:val="clear" w:color="auto" w:fill="FFFFFF"/>
        </w:rPr>
      </w:pPr>
    </w:p>
    <w:p w:rsidR="0075129C" w:rsidRDefault="0075129C" w:rsidP="0061609F">
      <w:pPr>
        <w:pStyle w:val="NoSpacing"/>
        <w:ind w:firstLine="709"/>
        <w:jc w:val="both"/>
        <w:rPr>
          <w:rFonts w:ascii="Times New Roman" w:hAnsi="Times New Roman"/>
          <w:color w:val="000000"/>
          <w:sz w:val="26"/>
          <w:szCs w:val="26"/>
          <w:shd w:val="clear" w:color="auto" w:fill="FFFFFF"/>
        </w:rPr>
      </w:pPr>
    </w:p>
    <w:p w:rsidR="0075129C" w:rsidRDefault="0075129C" w:rsidP="0061609F">
      <w:pPr>
        <w:pStyle w:val="NoSpacing"/>
        <w:ind w:firstLine="709"/>
        <w:jc w:val="both"/>
        <w:rPr>
          <w:rFonts w:ascii="Times New Roman" w:hAnsi="Times New Roman"/>
          <w:color w:val="000000"/>
          <w:sz w:val="26"/>
          <w:szCs w:val="26"/>
          <w:shd w:val="clear" w:color="auto" w:fill="FFFFFF"/>
        </w:rPr>
      </w:pPr>
    </w:p>
    <w:p w:rsidR="0075129C" w:rsidRDefault="0075129C" w:rsidP="0061609F">
      <w:pPr>
        <w:pStyle w:val="NoSpacing"/>
        <w:ind w:firstLine="709"/>
        <w:jc w:val="both"/>
        <w:rPr>
          <w:rFonts w:ascii="Times New Roman" w:hAnsi="Times New Roman"/>
          <w:color w:val="000000"/>
          <w:sz w:val="26"/>
          <w:szCs w:val="26"/>
          <w:shd w:val="clear" w:color="auto" w:fill="FFFFFF"/>
        </w:rPr>
      </w:pPr>
    </w:p>
    <w:p w:rsidR="0075129C" w:rsidRDefault="0075129C" w:rsidP="0061609F">
      <w:pPr>
        <w:pStyle w:val="NoSpacing"/>
        <w:ind w:firstLine="709"/>
        <w:jc w:val="both"/>
        <w:rPr>
          <w:rFonts w:ascii="Times New Roman" w:hAnsi="Times New Roman"/>
          <w:color w:val="000000"/>
          <w:sz w:val="26"/>
          <w:szCs w:val="26"/>
          <w:shd w:val="clear" w:color="auto" w:fill="FFFFFF"/>
        </w:rPr>
      </w:pPr>
    </w:p>
    <w:p w:rsidR="0075129C" w:rsidRDefault="0075129C" w:rsidP="0061609F">
      <w:pPr>
        <w:pStyle w:val="NoSpacing"/>
        <w:ind w:firstLine="709"/>
        <w:jc w:val="both"/>
        <w:rPr>
          <w:rFonts w:ascii="Times New Roman" w:hAnsi="Times New Roman"/>
          <w:color w:val="000000"/>
          <w:sz w:val="26"/>
          <w:szCs w:val="26"/>
          <w:shd w:val="clear" w:color="auto" w:fill="FFFFFF"/>
        </w:rPr>
      </w:pPr>
    </w:p>
    <w:p w:rsidR="0075129C" w:rsidRDefault="0075129C" w:rsidP="0061609F">
      <w:pPr>
        <w:pStyle w:val="NoSpacing"/>
        <w:ind w:firstLine="709"/>
        <w:jc w:val="both"/>
        <w:rPr>
          <w:rFonts w:ascii="Times New Roman" w:hAnsi="Times New Roman"/>
          <w:color w:val="000000"/>
          <w:sz w:val="26"/>
          <w:szCs w:val="26"/>
          <w:shd w:val="clear" w:color="auto" w:fill="FFFFFF"/>
        </w:rPr>
      </w:pPr>
    </w:p>
    <w:p w:rsidR="0075129C" w:rsidRDefault="0075129C" w:rsidP="0060623D">
      <w:pPr>
        <w:pStyle w:val="NoSpacing"/>
        <w:jc w:val="both"/>
        <w:rPr>
          <w:rFonts w:ascii="Times New Roman" w:hAnsi="Times New Roman"/>
          <w:sz w:val="26"/>
          <w:szCs w:val="26"/>
        </w:rPr>
      </w:pPr>
    </w:p>
    <w:p w:rsidR="0075129C" w:rsidRDefault="0075129C" w:rsidP="005C3F03">
      <w:pPr>
        <w:pStyle w:val="NoSpacing"/>
        <w:ind w:firstLine="709"/>
        <w:jc w:val="right"/>
        <w:rPr>
          <w:rFonts w:ascii="Times New Roman" w:hAnsi="Times New Roman"/>
          <w:color w:val="000000"/>
          <w:sz w:val="26"/>
          <w:szCs w:val="26"/>
          <w:shd w:val="clear" w:color="auto" w:fill="FFFFFF"/>
        </w:rPr>
      </w:pPr>
    </w:p>
    <w:sectPr w:rsidR="0075129C" w:rsidSect="00BB3EA7">
      <w:pgSz w:w="11906" w:h="16838"/>
      <w:pgMar w:top="1134" w:right="567" w:bottom="851" w:left="1134" w:header="0" w:footer="0" w:gutter="0"/>
      <w:cols w:space="720"/>
      <w:formProt w:val="0"/>
      <w:docGrid w:linePitch="360" w:charSpace="4096"/>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Mangal">
    <w:panose1 w:val="00000400000000000000"/>
    <w:charset w:val="00"/>
    <w:family w:val="auto"/>
    <w:pitch w:val="variable"/>
    <w:sig w:usb0="00008003" w:usb1="00000000" w:usb2="00000000" w:usb3="00000000" w:csb0="00000001" w:csb1="00000000"/>
  </w:font>
  <w:font w:name="PTSansBold">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184519"/>
    <w:multiLevelType w:val="hybridMultilevel"/>
    <w:tmpl w:val="1A44E5C2"/>
    <w:lvl w:ilvl="0" w:tplc="04190001">
      <w:start w:val="1"/>
      <w:numFmt w:val="bullet"/>
      <w:lvlText w:val=""/>
      <w:lvlJc w:val="left"/>
      <w:pPr>
        <w:ind w:left="1485" w:hanging="360"/>
      </w:pPr>
      <w:rPr>
        <w:rFonts w:ascii="Symbol" w:hAnsi="Symbol" w:hint="default"/>
      </w:rPr>
    </w:lvl>
    <w:lvl w:ilvl="1" w:tplc="04190003">
      <w:start w:val="1"/>
      <w:numFmt w:val="bullet"/>
      <w:lvlText w:val="o"/>
      <w:lvlJc w:val="left"/>
      <w:pPr>
        <w:ind w:left="2205" w:hanging="360"/>
      </w:pPr>
      <w:rPr>
        <w:rFonts w:ascii="Courier New" w:hAnsi="Courier New" w:hint="default"/>
      </w:rPr>
    </w:lvl>
    <w:lvl w:ilvl="2" w:tplc="04190005">
      <w:start w:val="1"/>
      <w:numFmt w:val="bullet"/>
      <w:lvlText w:val=""/>
      <w:lvlJc w:val="left"/>
      <w:pPr>
        <w:ind w:left="2925" w:hanging="360"/>
      </w:pPr>
      <w:rPr>
        <w:rFonts w:ascii="Wingdings" w:hAnsi="Wingdings" w:hint="default"/>
      </w:rPr>
    </w:lvl>
    <w:lvl w:ilvl="3" w:tplc="04190001">
      <w:start w:val="1"/>
      <w:numFmt w:val="bullet"/>
      <w:lvlText w:val=""/>
      <w:lvlJc w:val="left"/>
      <w:pPr>
        <w:ind w:left="3645" w:hanging="360"/>
      </w:pPr>
      <w:rPr>
        <w:rFonts w:ascii="Symbol" w:hAnsi="Symbol" w:hint="default"/>
      </w:rPr>
    </w:lvl>
    <w:lvl w:ilvl="4" w:tplc="04190003">
      <w:start w:val="1"/>
      <w:numFmt w:val="bullet"/>
      <w:lvlText w:val="o"/>
      <w:lvlJc w:val="left"/>
      <w:pPr>
        <w:ind w:left="4365" w:hanging="360"/>
      </w:pPr>
      <w:rPr>
        <w:rFonts w:ascii="Courier New" w:hAnsi="Courier New" w:hint="default"/>
      </w:rPr>
    </w:lvl>
    <w:lvl w:ilvl="5" w:tplc="04190005">
      <w:start w:val="1"/>
      <w:numFmt w:val="bullet"/>
      <w:lvlText w:val=""/>
      <w:lvlJc w:val="left"/>
      <w:pPr>
        <w:ind w:left="5085" w:hanging="360"/>
      </w:pPr>
      <w:rPr>
        <w:rFonts w:ascii="Wingdings" w:hAnsi="Wingdings" w:hint="default"/>
      </w:rPr>
    </w:lvl>
    <w:lvl w:ilvl="6" w:tplc="04190001">
      <w:start w:val="1"/>
      <w:numFmt w:val="bullet"/>
      <w:lvlText w:val=""/>
      <w:lvlJc w:val="left"/>
      <w:pPr>
        <w:ind w:left="5805" w:hanging="360"/>
      </w:pPr>
      <w:rPr>
        <w:rFonts w:ascii="Symbol" w:hAnsi="Symbol" w:hint="default"/>
      </w:rPr>
    </w:lvl>
    <w:lvl w:ilvl="7" w:tplc="04190003">
      <w:start w:val="1"/>
      <w:numFmt w:val="bullet"/>
      <w:lvlText w:val="o"/>
      <w:lvlJc w:val="left"/>
      <w:pPr>
        <w:ind w:left="6525" w:hanging="360"/>
      </w:pPr>
      <w:rPr>
        <w:rFonts w:ascii="Courier New" w:hAnsi="Courier New" w:hint="default"/>
      </w:rPr>
    </w:lvl>
    <w:lvl w:ilvl="8" w:tplc="04190005">
      <w:start w:val="1"/>
      <w:numFmt w:val="bullet"/>
      <w:lvlText w:val=""/>
      <w:lvlJc w:val="left"/>
      <w:pPr>
        <w:ind w:left="7245" w:hanging="360"/>
      </w:pPr>
      <w:rPr>
        <w:rFonts w:ascii="Wingdings" w:hAnsi="Wingdings" w:hint="default"/>
      </w:rPr>
    </w:lvl>
  </w:abstractNum>
  <w:abstractNum w:abstractNumId="1">
    <w:nsid w:val="451870A1"/>
    <w:multiLevelType w:val="hybridMultilevel"/>
    <w:tmpl w:val="5FDC1A4E"/>
    <w:lvl w:ilvl="0" w:tplc="9D44DD3E">
      <w:start w:val="1"/>
      <w:numFmt w:val="decimal"/>
      <w:lvlText w:val="%1."/>
      <w:lvlJc w:val="left"/>
      <w:pPr>
        <w:tabs>
          <w:tab w:val="num" w:pos="510"/>
        </w:tabs>
        <w:ind w:left="510" w:hanging="51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358FC"/>
    <w:rsid w:val="00020B86"/>
    <w:rsid w:val="00023278"/>
    <w:rsid w:val="00043320"/>
    <w:rsid w:val="0007170F"/>
    <w:rsid w:val="00076768"/>
    <w:rsid w:val="0009506F"/>
    <w:rsid w:val="000B4450"/>
    <w:rsid w:val="000C24A2"/>
    <w:rsid w:val="000E459C"/>
    <w:rsid w:val="001214C8"/>
    <w:rsid w:val="00126114"/>
    <w:rsid w:val="00142EA7"/>
    <w:rsid w:val="00157DFE"/>
    <w:rsid w:val="00177DE3"/>
    <w:rsid w:val="00217A2B"/>
    <w:rsid w:val="00220840"/>
    <w:rsid w:val="00225AB6"/>
    <w:rsid w:val="00237411"/>
    <w:rsid w:val="002915A7"/>
    <w:rsid w:val="002A25F6"/>
    <w:rsid w:val="002B328A"/>
    <w:rsid w:val="00312D50"/>
    <w:rsid w:val="00345551"/>
    <w:rsid w:val="00347AA9"/>
    <w:rsid w:val="00390CEF"/>
    <w:rsid w:val="003B2EC2"/>
    <w:rsid w:val="00401E3C"/>
    <w:rsid w:val="00403707"/>
    <w:rsid w:val="004150D3"/>
    <w:rsid w:val="00417203"/>
    <w:rsid w:val="00431E56"/>
    <w:rsid w:val="0047117F"/>
    <w:rsid w:val="004741C7"/>
    <w:rsid w:val="0047487D"/>
    <w:rsid w:val="004A4DA2"/>
    <w:rsid w:val="004A5B6F"/>
    <w:rsid w:val="004B2B00"/>
    <w:rsid w:val="00520DBD"/>
    <w:rsid w:val="005359A1"/>
    <w:rsid w:val="00535F90"/>
    <w:rsid w:val="00537F1E"/>
    <w:rsid w:val="00562D5A"/>
    <w:rsid w:val="005B4A68"/>
    <w:rsid w:val="005B50F4"/>
    <w:rsid w:val="005C3F03"/>
    <w:rsid w:val="005D0D64"/>
    <w:rsid w:val="005E51BC"/>
    <w:rsid w:val="005F204B"/>
    <w:rsid w:val="005F6A95"/>
    <w:rsid w:val="005F78D7"/>
    <w:rsid w:val="00601BA4"/>
    <w:rsid w:val="0060623D"/>
    <w:rsid w:val="006103FF"/>
    <w:rsid w:val="0061609F"/>
    <w:rsid w:val="006552B5"/>
    <w:rsid w:val="00667A93"/>
    <w:rsid w:val="00672B8C"/>
    <w:rsid w:val="006745FB"/>
    <w:rsid w:val="00692B8C"/>
    <w:rsid w:val="006A2FDC"/>
    <w:rsid w:val="006B1CED"/>
    <w:rsid w:val="006B775D"/>
    <w:rsid w:val="006C6394"/>
    <w:rsid w:val="0075129C"/>
    <w:rsid w:val="00782FE0"/>
    <w:rsid w:val="00812E40"/>
    <w:rsid w:val="008358FC"/>
    <w:rsid w:val="0084558B"/>
    <w:rsid w:val="00897A71"/>
    <w:rsid w:val="008D60ED"/>
    <w:rsid w:val="008E18D8"/>
    <w:rsid w:val="00915723"/>
    <w:rsid w:val="0094039D"/>
    <w:rsid w:val="00972782"/>
    <w:rsid w:val="009B1208"/>
    <w:rsid w:val="009B7D87"/>
    <w:rsid w:val="009D30DD"/>
    <w:rsid w:val="009D5ED4"/>
    <w:rsid w:val="009E38F4"/>
    <w:rsid w:val="009E42B6"/>
    <w:rsid w:val="009F1217"/>
    <w:rsid w:val="009F2548"/>
    <w:rsid w:val="00A24FEE"/>
    <w:rsid w:val="00A66DA5"/>
    <w:rsid w:val="00A74AC6"/>
    <w:rsid w:val="00AC09BC"/>
    <w:rsid w:val="00AC272C"/>
    <w:rsid w:val="00AD293A"/>
    <w:rsid w:val="00AD3B22"/>
    <w:rsid w:val="00AE075F"/>
    <w:rsid w:val="00AE0D72"/>
    <w:rsid w:val="00B512B2"/>
    <w:rsid w:val="00B81920"/>
    <w:rsid w:val="00B83523"/>
    <w:rsid w:val="00B97AEA"/>
    <w:rsid w:val="00BA5890"/>
    <w:rsid w:val="00BB3EA7"/>
    <w:rsid w:val="00BC0018"/>
    <w:rsid w:val="00BD5E6F"/>
    <w:rsid w:val="00BF02D6"/>
    <w:rsid w:val="00BF637F"/>
    <w:rsid w:val="00C941A1"/>
    <w:rsid w:val="00CA0091"/>
    <w:rsid w:val="00CA2AF2"/>
    <w:rsid w:val="00D0634E"/>
    <w:rsid w:val="00D47D56"/>
    <w:rsid w:val="00D6131C"/>
    <w:rsid w:val="00D72F9D"/>
    <w:rsid w:val="00D92EB5"/>
    <w:rsid w:val="00DB3E7F"/>
    <w:rsid w:val="00DB5264"/>
    <w:rsid w:val="00DD0610"/>
    <w:rsid w:val="00DD1823"/>
    <w:rsid w:val="00E12B5F"/>
    <w:rsid w:val="00E24ADA"/>
    <w:rsid w:val="00E413A0"/>
    <w:rsid w:val="00E46585"/>
    <w:rsid w:val="00E7276F"/>
    <w:rsid w:val="00E76DA9"/>
    <w:rsid w:val="00EB2746"/>
    <w:rsid w:val="00EB660B"/>
    <w:rsid w:val="00EE1CD1"/>
    <w:rsid w:val="00EE6F29"/>
    <w:rsid w:val="00EF3718"/>
    <w:rsid w:val="00EF59E7"/>
    <w:rsid w:val="00F51B3B"/>
    <w:rsid w:val="00F56F4B"/>
    <w:rsid w:val="00F84236"/>
    <w:rsid w:val="00F9145B"/>
    <w:rsid w:val="00F9574C"/>
    <w:rsid w:val="00F97316"/>
    <w:rsid w:val="00FB344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D87"/>
    <w:pPr>
      <w:spacing w:after="200" w:line="276" w:lineRule="auto"/>
    </w:pPr>
    <w:rPr>
      <w:lang w:eastAsia="en-US"/>
    </w:rPr>
  </w:style>
  <w:style w:type="paragraph" w:styleId="Heading1">
    <w:name w:val="heading 1"/>
    <w:basedOn w:val="Normal"/>
    <w:next w:val="Normal"/>
    <w:link w:val="Heading1Char"/>
    <w:uiPriority w:val="99"/>
    <w:qFormat/>
    <w:rsid w:val="00AD3B22"/>
    <w:pPr>
      <w:keepNext/>
      <w:keepLines/>
      <w:spacing w:before="480" w:after="0"/>
      <w:outlineLvl w:val="0"/>
    </w:pPr>
    <w:rPr>
      <w:rFonts w:ascii="Cambria" w:hAnsi="Cambria"/>
      <w:b/>
      <w:bCs/>
      <w:color w:val="365F91"/>
      <w:sz w:val="28"/>
      <w:szCs w:val="28"/>
      <w:lang w:eastAsia="ru-RU"/>
    </w:rPr>
  </w:style>
  <w:style w:type="paragraph" w:styleId="Heading3">
    <w:name w:val="heading 3"/>
    <w:basedOn w:val="Normal"/>
    <w:link w:val="Heading3Char"/>
    <w:uiPriority w:val="99"/>
    <w:qFormat/>
    <w:rsid w:val="00E7276F"/>
    <w:pPr>
      <w:spacing w:beforeAutospacing="1" w:afterAutospacing="1" w:line="240" w:lineRule="auto"/>
      <w:outlineLvl w:val="2"/>
    </w:pPr>
    <w:rPr>
      <w:rFonts w:ascii="Times New Roman" w:hAnsi="Times New Roman"/>
      <w:b/>
      <w:bCs/>
      <w:sz w:val="27"/>
      <w:szCs w:val="27"/>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D3B22"/>
    <w:rPr>
      <w:rFonts w:ascii="Cambria" w:hAnsi="Cambria" w:cs="Times New Roman"/>
      <w:b/>
      <w:color w:val="365F91"/>
      <w:sz w:val="28"/>
    </w:rPr>
  </w:style>
  <w:style w:type="character" w:customStyle="1" w:styleId="Heading3Char">
    <w:name w:val="Heading 3 Char"/>
    <w:basedOn w:val="DefaultParagraphFont"/>
    <w:link w:val="Heading3"/>
    <w:uiPriority w:val="99"/>
    <w:locked/>
    <w:rsid w:val="00E7276F"/>
    <w:rPr>
      <w:rFonts w:ascii="Times New Roman" w:hAnsi="Times New Roman" w:cs="Times New Roman"/>
      <w:b/>
      <w:sz w:val="27"/>
      <w:lang w:eastAsia="ru-RU"/>
    </w:rPr>
  </w:style>
  <w:style w:type="character" w:customStyle="1" w:styleId="a">
    <w:name w:val="Текст выноски Знак"/>
    <w:uiPriority w:val="99"/>
    <w:semiHidden/>
    <w:rsid w:val="00E7276F"/>
    <w:rPr>
      <w:rFonts w:ascii="Tahoma" w:hAnsi="Tahoma"/>
      <w:sz w:val="16"/>
    </w:rPr>
  </w:style>
  <w:style w:type="paragraph" w:styleId="Title">
    <w:name w:val="Title"/>
    <w:basedOn w:val="Normal"/>
    <w:next w:val="BodyText"/>
    <w:link w:val="TitleChar"/>
    <w:uiPriority w:val="99"/>
    <w:qFormat/>
    <w:rsid w:val="00B97AEA"/>
    <w:pPr>
      <w:keepNext/>
      <w:spacing w:before="240" w:after="120"/>
    </w:pPr>
    <w:rPr>
      <w:rFonts w:ascii="Cambria" w:hAnsi="Cambria"/>
      <w:b/>
      <w:bCs/>
      <w:kern w:val="28"/>
      <w:sz w:val="32"/>
      <w:szCs w:val="32"/>
    </w:rPr>
  </w:style>
  <w:style w:type="character" w:customStyle="1" w:styleId="TitleChar">
    <w:name w:val="Title Char"/>
    <w:basedOn w:val="DefaultParagraphFont"/>
    <w:link w:val="Title"/>
    <w:uiPriority w:val="99"/>
    <w:locked/>
    <w:rsid w:val="000C24A2"/>
    <w:rPr>
      <w:rFonts w:ascii="Cambria" w:hAnsi="Cambria" w:cs="Times New Roman"/>
      <w:b/>
      <w:kern w:val="28"/>
      <w:sz w:val="32"/>
      <w:lang w:eastAsia="en-US"/>
    </w:rPr>
  </w:style>
  <w:style w:type="paragraph" w:styleId="BodyText">
    <w:name w:val="Body Text"/>
    <w:basedOn w:val="Normal"/>
    <w:link w:val="BodyTextChar"/>
    <w:uiPriority w:val="99"/>
    <w:rsid w:val="00B97AEA"/>
    <w:pPr>
      <w:spacing w:after="140" w:line="288" w:lineRule="auto"/>
    </w:pPr>
    <w:rPr>
      <w:sz w:val="20"/>
      <w:szCs w:val="20"/>
    </w:rPr>
  </w:style>
  <w:style w:type="character" w:customStyle="1" w:styleId="BodyTextChar">
    <w:name w:val="Body Text Char"/>
    <w:basedOn w:val="DefaultParagraphFont"/>
    <w:link w:val="BodyText"/>
    <w:uiPriority w:val="99"/>
    <w:semiHidden/>
    <w:locked/>
    <w:rsid w:val="000C24A2"/>
    <w:rPr>
      <w:rFonts w:cs="Times New Roman"/>
      <w:lang w:eastAsia="en-US"/>
    </w:rPr>
  </w:style>
  <w:style w:type="paragraph" w:styleId="List">
    <w:name w:val="List"/>
    <w:basedOn w:val="BodyText"/>
    <w:uiPriority w:val="99"/>
    <w:rsid w:val="00B97AEA"/>
    <w:rPr>
      <w:rFonts w:cs="Mangal"/>
    </w:rPr>
  </w:style>
  <w:style w:type="paragraph" w:styleId="Caption">
    <w:name w:val="caption"/>
    <w:basedOn w:val="Normal"/>
    <w:uiPriority w:val="99"/>
    <w:qFormat/>
    <w:rsid w:val="00B97AEA"/>
    <w:pPr>
      <w:suppressLineNumbers/>
      <w:spacing w:before="120" w:after="120"/>
    </w:pPr>
    <w:rPr>
      <w:rFonts w:cs="Mangal"/>
      <w:i/>
      <w:iCs/>
      <w:sz w:val="24"/>
      <w:szCs w:val="24"/>
    </w:rPr>
  </w:style>
  <w:style w:type="paragraph" w:styleId="Index1">
    <w:name w:val="index 1"/>
    <w:basedOn w:val="Normal"/>
    <w:next w:val="Normal"/>
    <w:autoRedefine/>
    <w:uiPriority w:val="99"/>
    <w:semiHidden/>
    <w:rsid w:val="00E7276F"/>
    <w:pPr>
      <w:ind w:left="220" w:hanging="220"/>
    </w:pPr>
  </w:style>
  <w:style w:type="paragraph" w:styleId="IndexHeading">
    <w:name w:val="index heading"/>
    <w:basedOn w:val="Normal"/>
    <w:uiPriority w:val="99"/>
    <w:rsid w:val="00B97AEA"/>
    <w:pPr>
      <w:suppressLineNumbers/>
    </w:pPr>
    <w:rPr>
      <w:rFonts w:cs="Mangal"/>
    </w:rPr>
  </w:style>
  <w:style w:type="paragraph" w:styleId="NormalWeb">
    <w:name w:val="Normal (Web)"/>
    <w:basedOn w:val="Normal"/>
    <w:uiPriority w:val="99"/>
    <w:rsid w:val="00E7276F"/>
    <w:pPr>
      <w:spacing w:beforeAutospacing="1" w:afterAutospacing="1" w:line="240" w:lineRule="auto"/>
    </w:pPr>
    <w:rPr>
      <w:rFonts w:ascii="Times New Roman" w:eastAsia="Times New Roman" w:hAnsi="Times New Roman"/>
      <w:sz w:val="24"/>
      <w:szCs w:val="24"/>
      <w:lang w:eastAsia="ru-RU"/>
    </w:rPr>
  </w:style>
  <w:style w:type="paragraph" w:styleId="BalloonText">
    <w:name w:val="Balloon Text"/>
    <w:basedOn w:val="Normal"/>
    <w:link w:val="BalloonTextChar"/>
    <w:uiPriority w:val="99"/>
    <w:semiHidden/>
    <w:rsid w:val="00E7276F"/>
    <w:pPr>
      <w:spacing w:after="0" w:line="240" w:lineRule="auto"/>
    </w:pPr>
    <w:rPr>
      <w:rFonts w:ascii="Times New Roman" w:hAnsi="Times New Roman"/>
      <w:sz w:val="2"/>
      <w:szCs w:val="20"/>
    </w:rPr>
  </w:style>
  <w:style w:type="character" w:customStyle="1" w:styleId="BalloonTextChar">
    <w:name w:val="Balloon Text Char"/>
    <w:basedOn w:val="DefaultParagraphFont"/>
    <w:link w:val="BalloonText"/>
    <w:uiPriority w:val="99"/>
    <w:semiHidden/>
    <w:locked/>
    <w:rsid w:val="000C24A2"/>
    <w:rPr>
      <w:rFonts w:ascii="Times New Roman" w:hAnsi="Times New Roman" w:cs="Times New Roman"/>
      <w:sz w:val="2"/>
      <w:lang w:eastAsia="en-US"/>
    </w:rPr>
  </w:style>
  <w:style w:type="paragraph" w:styleId="NoSpacing">
    <w:name w:val="No Spacing"/>
    <w:uiPriority w:val="99"/>
    <w:qFormat/>
    <w:rsid w:val="005F204B"/>
    <w:rPr>
      <w:lang w:eastAsia="en-US"/>
    </w:rPr>
  </w:style>
  <w:style w:type="paragraph" w:customStyle="1" w:styleId="ConsPlusTitle">
    <w:name w:val="ConsPlusTitle"/>
    <w:uiPriority w:val="99"/>
    <w:rsid w:val="009E38F4"/>
    <w:pPr>
      <w:widowControl w:val="0"/>
      <w:autoSpaceDE w:val="0"/>
      <w:autoSpaceDN w:val="0"/>
    </w:pPr>
    <w:rPr>
      <w:rFonts w:eastAsia="Times New Roman" w:cs="Calibri"/>
      <w:b/>
      <w:szCs w:val="20"/>
    </w:rPr>
  </w:style>
  <w:style w:type="character" w:styleId="Hyperlink">
    <w:name w:val="Hyperlink"/>
    <w:basedOn w:val="DefaultParagraphFont"/>
    <w:uiPriority w:val="99"/>
    <w:rsid w:val="004B2B0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309432019">
      <w:marLeft w:val="0"/>
      <w:marRight w:val="0"/>
      <w:marTop w:val="0"/>
      <w:marBottom w:val="0"/>
      <w:divBdr>
        <w:top w:val="none" w:sz="0" w:space="0" w:color="auto"/>
        <w:left w:val="none" w:sz="0" w:space="0" w:color="auto"/>
        <w:bottom w:val="none" w:sz="0" w:space="0" w:color="auto"/>
        <w:right w:val="none" w:sz="0" w:space="0" w:color="auto"/>
      </w:divBdr>
    </w:div>
    <w:div w:id="1309432020">
      <w:marLeft w:val="0"/>
      <w:marRight w:val="0"/>
      <w:marTop w:val="0"/>
      <w:marBottom w:val="0"/>
      <w:divBdr>
        <w:top w:val="none" w:sz="0" w:space="0" w:color="auto"/>
        <w:left w:val="none" w:sz="0" w:space="0" w:color="auto"/>
        <w:bottom w:val="none" w:sz="0" w:space="0" w:color="auto"/>
        <w:right w:val="none" w:sz="0" w:space="0" w:color="auto"/>
      </w:divBdr>
    </w:div>
    <w:div w:id="13094320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dmsov.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1918</TotalTime>
  <Pages>6</Pages>
  <Words>2527</Words>
  <Characters>14407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FuckYouBill</cp:lastModifiedBy>
  <cp:revision>65</cp:revision>
  <cp:lastPrinted>2020-05-06T06:55:00Z</cp:lastPrinted>
  <dcterms:created xsi:type="dcterms:W3CDTF">2018-03-13T03:08:00Z</dcterms:created>
  <dcterms:modified xsi:type="dcterms:W3CDTF">2020-05-13T06:31:00Z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